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03" w:rsidRPr="005A0FD9" w:rsidRDefault="00782903" w:rsidP="00782903"/>
    <w:p w:rsidR="00886256" w:rsidRPr="00782903" w:rsidRDefault="00782903" w:rsidP="00782903">
      <w:r w:rsidRPr="005A0FD9">
        <w:t>AUTHORITY: Implementing and authorized by Sections 5, 14.2(c), 21(q), 22.4, 26, 27, 28, 28.1, 28.5, 35, 36, 37, 38, 39.5 and 52.3 of the Environmental Protection Act (the Act) [415 ILCS 5/5, 14.2(c), 21(q), 21.622.4, 26, 27, 28, 28.1, 28.5, 35, 36, 37, 38, 39.5 and 52.3], and Section 5 of the Regulation of Phosphorus in Detergents Act [415 ILCS 92/5].</w:t>
      </w:r>
      <w:bookmarkStart w:id="0" w:name="_GoBack"/>
      <w:bookmarkEnd w:id="0"/>
    </w:p>
    <w:sectPr w:rsidR="00886256" w:rsidRPr="00782903" w:rsidSect="008862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6256"/>
    <w:rsid w:val="00121A4D"/>
    <w:rsid w:val="001A210A"/>
    <w:rsid w:val="00413100"/>
    <w:rsid w:val="005702CD"/>
    <w:rsid w:val="005C3366"/>
    <w:rsid w:val="00666B4E"/>
    <w:rsid w:val="00670F76"/>
    <w:rsid w:val="006B72B5"/>
    <w:rsid w:val="006F4746"/>
    <w:rsid w:val="00782903"/>
    <w:rsid w:val="00801091"/>
    <w:rsid w:val="00862BE8"/>
    <w:rsid w:val="00886256"/>
    <w:rsid w:val="008C1404"/>
    <w:rsid w:val="00C30709"/>
    <w:rsid w:val="00F5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113D80-5308-44CB-AE9B-DB306B26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903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5, 14</vt:lpstr>
    </vt:vector>
  </TitlesOfParts>
  <Company>State of Illinois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5, 14</dc:title>
  <dc:subject/>
  <dc:creator>Illinois General Assembly</dc:creator>
  <cp:keywords/>
  <dc:description/>
  <cp:lastModifiedBy>King, Melissa A.</cp:lastModifiedBy>
  <cp:revision>8</cp:revision>
  <dcterms:created xsi:type="dcterms:W3CDTF">2012-06-21T18:48:00Z</dcterms:created>
  <dcterms:modified xsi:type="dcterms:W3CDTF">2014-06-11T15:09:00Z</dcterms:modified>
</cp:coreProperties>
</file>