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18" w:rsidRDefault="00531418" w:rsidP="005314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6601" w:rsidRDefault="00531418" w:rsidP="00531418">
      <w:pPr>
        <w:widowControl w:val="0"/>
        <w:autoSpaceDE w:val="0"/>
        <w:autoSpaceDN w:val="0"/>
        <w:adjustRightInd w:val="0"/>
        <w:jc w:val="center"/>
      </w:pPr>
      <w:r>
        <w:t>SUBPART B:  APPEAL OF AGENCY PERMIT DECISIONS AND</w:t>
      </w:r>
    </w:p>
    <w:p w:rsidR="00531418" w:rsidRDefault="00531418" w:rsidP="00531418">
      <w:pPr>
        <w:widowControl w:val="0"/>
        <w:autoSpaceDE w:val="0"/>
        <w:autoSpaceDN w:val="0"/>
        <w:adjustRightInd w:val="0"/>
        <w:jc w:val="center"/>
      </w:pPr>
      <w:r>
        <w:t>OTHER FINAL</w:t>
      </w:r>
      <w:r w:rsidR="008F6601">
        <w:t xml:space="preserve"> </w:t>
      </w:r>
      <w:r>
        <w:t>DECISIONS OF THE AGENCY</w:t>
      </w:r>
    </w:p>
    <w:sectPr w:rsidR="00531418" w:rsidSect="00531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418"/>
    <w:rsid w:val="00113294"/>
    <w:rsid w:val="003E42ED"/>
    <w:rsid w:val="00531418"/>
    <w:rsid w:val="005C3366"/>
    <w:rsid w:val="007E75CE"/>
    <w:rsid w:val="008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APPEAL OF AGENCY PERMIT DECISIONS AND OTHER FINAL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APPEAL OF AGENCY PERMIT DECISIONS AND OTHER FINAL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