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F0" w:rsidRDefault="008A73F0" w:rsidP="008A73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8A73F0" w:rsidRDefault="008A73F0" w:rsidP="008A73F0">
      <w:pPr>
        <w:widowControl w:val="0"/>
        <w:autoSpaceDE w:val="0"/>
        <w:autoSpaceDN w:val="0"/>
        <w:adjustRightInd w:val="0"/>
        <w:jc w:val="center"/>
      </w:pPr>
    </w:p>
    <w:p w:rsidR="008A73F0" w:rsidRDefault="008A73F0" w:rsidP="008A73F0">
      <w:pPr>
        <w:widowControl w:val="0"/>
        <w:autoSpaceDE w:val="0"/>
        <w:autoSpaceDN w:val="0"/>
        <w:adjustRightInd w:val="0"/>
      </w:pPr>
      <w:r>
        <w:t>Section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105.100</w:t>
      </w:r>
      <w:r>
        <w:tab/>
        <w:t xml:space="preserve">Applicability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105.102</w:t>
      </w:r>
      <w:r>
        <w:tab/>
        <w:t xml:space="preserve">Severability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105.104</w:t>
      </w:r>
      <w:r>
        <w:tab/>
        <w:t xml:space="preserve">Definitions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105.106</w:t>
      </w:r>
      <w:r>
        <w:tab/>
        <w:t xml:space="preserve">Computation of Time, Filing and Service Requirements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105.108</w:t>
      </w:r>
      <w:r>
        <w:tab/>
        <w:t xml:space="preserve">Dismissal of Petition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105.110</w:t>
      </w:r>
      <w:r>
        <w:tab/>
      </w:r>
      <w:r w:rsidR="00A76AF2">
        <w:t>Hearings</w:t>
      </w:r>
      <w:r>
        <w:t xml:space="preserve">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105.112</w:t>
      </w:r>
      <w:r>
        <w:tab/>
        <w:t xml:space="preserve">Burden of Proof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105.114</w:t>
      </w:r>
      <w:r>
        <w:tab/>
        <w:t xml:space="preserve">Calculation of Decision Deadline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105.116</w:t>
      </w:r>
      <w:r>
        <w:tab/>
      </w:r>
      <w:r w:rsidR="00537545">
        <w:t xml:space="preserve">Agency or OSFM </w:t>
      </w:r>
      <w:r>
        <w:t xml:space="preserve">Record Filing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105.118</w:t>
      </w:r>
      <w:r>
        <w:tab/>
        <w:t xml:space="preserve">Sanctions for </w:t>
      </w:r>
      <w:r w:rsidR="00F609CA">
        <w:t>Non-Compliant</w:t>
      </w:r>
      <w:r>
        <w:t xml:space="preserve"> Filing of the </w:t>
      </w:r>
      <w:r w:rsidR="00537545">
        <w:t xml:space="preserve">Agency </w:t>
      </w:r>
      <w:r>
        <w:t xml:space="preserve">Record </w:t>
      </w:r>
      <w:r w:rsidR="00537545">
        <w:t>or the OSFM Record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</w:p>
    <w:p w:rsidR="0040725E" w:rsidRDefault="008A73F0" w:rsidP="008A73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APPEAL OF AGENCY PERMIT DECISIONS AND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OTHER FINAL</w:t>
      </w:r>
      <w:r w:rsidR="001E55B8">
        <w:t xml:space="preserve"> </w:t>
      </w:r>
      <w:r>
        <w:t>DECISIONS OF THE AGENCY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105.200</w:t>
      </w:r>
      <w:r>
        <w:tab/>
        <w:t xml:space="preserve">Applicability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105.202</w:t>
      </w:r>
      <w:r>
        <w:tab/>
        <w:t xml:space="preserve">Parties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105.204</w:t>
      </w:r>
      <w:r>
        <w:tab/>
        <w:t xml:space="preserve">Who May File a Petition for Review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105.206</w:t>
      </w:r>
      <w:r>
        <w:tab/>
        <w:t xml:space="preserve">Time to File the Petition or Request for Extension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105.208</w:t>
      </w:r>
      <w:r>
        <w:tab/>
        <w:t xml:space="preserve">Extension of Time to File a Petition for Review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105.210</w:t>
      </w:r>
      <w:r>
        <w:tab/>
        <w:t xml:space="preserve">Petition Content Requirements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105.212</w:t>
      </w:r>
      <w:r>
        <w:tab/>
      </w:r>
      <w:r w:rsidR="00537545">
        <w:t xml:space="preserve">The </w:t>
      </w:r>
      <w:r>
        <w:t xml:space="preserve">Agency Record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105.214</w:t>
      </w:r>
      <w:r>
        <w:tab/>
        <w:t xml:space="preserve">Board Hearing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CAAPP PERMIT APPEALS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105.300</w:t>
      </w:r>
      <w:r>
        <w:tab/>
        <w:t xml:space="preserve">Applicability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105.302</w:t>
      </w:r>
      <w:r>
        <w:tab/>
        <w:t xml:space="preserve">General Requirements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105.304</w:t>
      </w:r>
      <w:r>
        <w:tab/>
        <w:t xml:space="preserve">Petition Content Requirements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APPEAL OF AGENCY LEAKING UNDERGROUND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STORAGE TANK (LUST) DECISIONS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105.400</w:t>
      </w:r>
      <w:r>
        <w:tab/>
        <w:t xml:space="preserve">Parties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105.402</w:t>
      </w:r>
      <w:r>
        <w:tab/>
        <w:t xml:space="preserve">Who May File a Petition for Review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105.404</w:t>
      </w:r>
      <w:r>
        <w:tab/>
        <w:t xml:space="preserve">Time for Filing the Petition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105.406</w:t>
      </w:r>
      <w:r>
        <w:tab/>
        <w:t xml:space="preserve">Extension of Time to File a Petition for Review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105.408</w:t>
      </w:r>
      <w:r>
        <w:tab/>
        <w:t xml:space="preserve">Petition Content Requirements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105.410</w:t>
      </w:r>
      <w:r>
        <w:tab/>
      </w:r>
      <w:r w:rsidR="00537545">
        <w:t xml:space="preserve">The </w:t>
      </w:r>
      <w:r>
        <w:t xml:space="preserve">Agency Record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105.412</w:t>
      </w:r>
      <w:r>
        <w:tab/>
        <w:t xml:space="preserve">Board Hearing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E:  APPEAL OF OSFM LUST DECISIONS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105.500</w:t>
      </w:r>
      <w:r>
        <w:tab/>
        <w:t xml:space="preserve">Applicability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105.502</w:t>
      </w:r>
      <w:r>
        <w:tab/>
        <w:t xml:space="preserve">General Overview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105.504</w:t>
      </w:r>
      <w:r>
        <w:tab/>
        <w:t xml:space="preserve">General Requirements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105.506</w:t>
      </w:r>
      <w:r>
        <w:tab/>
        <w:t xml:space="preserve">Petition Content Requirements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105.508</w:t>
      </w:r>
      <w:r>
        <w:tab/>
        <w:t xml:space="preserve">OSFM Record and Appearance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  <w:r>
        <w:t>105.510</w:t>
      </w:r>
      <w:r>
        <w:tab/>
        <w:t xml:space="preserve">Location of Hearing </w:t>
      </w:r>
    </w:p>
    <w:p w:rsidR="008A73F0" w:rsidRDefault="008A73F0" w:rsidP="008A73F0">
      <w:pPr>
        <w:widowControl w:val="0"/>
        <w:autoSpaceDE w:val="0"/>
        <w:autoSpaceDN w:val="0"/>
        <w:adjustRightInd w:val="0"/>
        <w:ind w:left="1440" w:hanging="1440"/>
      </w:pPr>
    </w:p>
    <w:p w:rsidR="006178E5" w:rsidRPr="00074CA6" w:rsidRDefault="006178E5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jc w:val="center"/>
        <w:textAlignment w:val="baseline"/>
      </w:pPr>
      <w:r w:rsidRPr="00074CA6">
        <w:t>SUBPART F:  PSD PERMIT APPEALS</w:t>
      </w:r>
    </w:p>
    <w:p w:rsidR="006178E5" w:rsidRPr="00074CA6" w:rsidRDefault="006178E5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jc w:val="center"/>
        <w:textAlignment w:val="baseline"/>
      </w:pPr>
    </w:p>
    <w:p w:rsidR="00FE2FA8" w:rsidRPr="00074CA6" w:rsidRDefault="00FE2FA8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textAlignment w:val="baseline"/>
      </w:pPr>
      <w:r w:rsidRPr="00074CA6">
        <w:t>Section</w:t>
      </w:r>
    </w:p>
    <w:p w:rsidR="006178E5" w:rsidRPr="00074CA6" w:rsidRDefault="006178E5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textAlignment w:val="baseline"/>
      </w:pPr>
      <w:r w:rsidRPr="00074CA6">
        <w:t>105.600</w:t>
      </w:r>
      <w:r w:rsidRPr="00074CA6">
        <w:tab/>
        <w:t>Applicability</w:t>
      </w:r>
    </w:p>
    <w:p w:rsidR="006178E5" w:rsidRPr="00074CA6" w:rsidRDefault="006178E5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textAlignment w:val="baseline"/>
      </w:pPr>
      <w:r w:rsidRPr="00074CA6">
        <w:t>105.602</w:t>
      </w:r>
      <w:r w:rsidRPr="00074CA6">
        <w:tab/>
        <w:t>Parties</w:t>
      </w:r>
    </w:p>
    <w:p w:rsidR="006178E5" w:rsidRPr="00074CA6" w:rsidRDefault="006178E5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textAlignment w:val="baseline"/>
      </w:pPr>
      <w:r w:rsidRPr="00074CA6">
        <w:t>105.604</w:t>
      </w:r>
      <w:r w:rsidRPr="00074CA6">
        <w:tab/>
        <w:t>Who May File a Petition for Review</w:t>
      </w:r>
    </w:p>
    <w:p w:rsidR="006178E5" w:rsidRPr="00074CA6" w:rsidRDefault="006178E5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textAlignment w:val="baseline"/>
      </w:pPr>
      <w:r w:rsidRPr="00074CA6">
        <w:t>105.606</w:t>
      </w:r>
      <w:r w:rsidRPr="00074CA6">
        <w:tab/>
        <w:t>Time to File a Petition for Review</w:t>
      </w:r>
    </w:p>
    <w:p w:rsidR="006178E5" w:rsidRPr="00074CA6" w:rsidRDefault="006178E5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textAlignment w:val="baseline"/>
      </w:pPr>
      <w:r w:rsidRPr="00074CA6">
        <w:t>105.608</w:t>
      </w:r>
      <w:r w:rsidRPr="00074CA6">
        <w:tab/>
        <w:t>Petition Content Requirements</w:t>
      </w:r>
    </w:p>
    <w:p w:rsidR="006178E5" w:rsidRPr="00074CA6" w:rsidRDefault="006178E5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textAlignment w:val="baseline"/>
      </w:pPr>
      <w:r w:rsidRPr="00074CA6">
        <w:t>105.610</w:t>
      </w:r>
      <w:r w:rsidRPr="00074CA6">
        <w:tab/>
        <w:t>Board Standards for Granting Stays</w:t>
      </w:r>
    </w:p>
    <w:p w:rsidR="006178E5" w:rsidRPr="00074CA6" w:rsidRDefault="006178E5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textAlignment w:val="baseline"/>
      </w:pPr>
      <w:r w:rsidRPr="00074CA6">
        <w:t>105.612</w:t>
      </w:r>
      <w:r w:rsidRPr="00074CA6">
        <w:tab/>
        <w:t>The Agency Record</w:t>
      </w:r>
    </w:p>
    <w:p w:rsidR="006178E5" w:rsidRPr="00074CA6" w:rsidRDefault="006178E5" w:rsidP="006178E5">
      <w:pPr>
        <w:tabs>
          <w:tab w:val="left" w:pos="-720"/>
          <w:tab w:val="left" w:pos="720"/>
        </w:tabs>
        <w:overflowPunct w:val="0"/>
        <w:autoSpaceDE w:val="0"/>
        <w:autoSpaceDN w:val="0"/>
        <w:adjustRightInd w:val="0"/>
        <w:ind w:left="1440" w:hanging="1440"/>
        <w:textAlignment w:val="baseline"/>
      </w:pPr>
      <w:r w:rsidRPr="00074CA6">
        <w:t>105.614</w:t>
      </w:r>
      <w:r w:rsidRPr="00074CA6">
        <w:tab/>
        <w:t>Board Hearing</w:t>
      </w:r>
    </w:p>
    <w:p w:rsidR="006178E5" w:rsidRDefault="006178E5" w:rsidP="006178E5">
      <w:pPr>
        <w:widowControl w:val="0"/>
        <w:autoSpaceDE w:val="0"/>
        <w:autoSpaceDN w:val="0"/>
        <w:adjustRightInd w:val="0"/>
        <w:ind w:left="2160" w:hanging="2160"/>
      </w:pPr>
    </w:p>
    <w:p w:rsidR="008A73F0" w:rsidRDefault="00E310C5" w:rsidP="008A73F0">
      <w:pPr>
        <w:widowControl w:val="0"/>
        <w:autoSpaceDE w:val="0"/>
        <w:autoSpaceDN w:val="0"/>
        <w:adjustRightInd w:val="0"/>
        <w:ind w:left="2160" w:hanging="2160"/>
      </w:pPr>
      <w:r>
        <w:t>105.</w:t>
      </w:r>
      <w:r w:rsidR="008A73F0">
        <w:t>APPENDIX A</w:t>
      </w:r>
      <w:r w:rsidR="008A73F0">
        <w:tab/>
        <w:t xml:space="preserve">Agency LUST Final Decisions that are Reviewable </w:t>
      </w:r>
      <w:r w:rsidR="005F2D96">
        <w:t>(Repealed)</w:t>
      </w:r>
    </w:p>
    <w:p w:rsidR="008A73F0" w:rsidRDefault="00E310C5" w:rsidP="008A73F0">
      <w:pPr>
        <w:widowControl w:val="0"/>
        <w:autoSpaceDE w:val="0"/>
        <w:autoSpaceDN w:val="0"/>
        <w:adjustRightInd w:val="0"/>
        <w:ind w:left="2160" w:hanging="2160"/>
      </w:pPr>
      <w:r>
        <w:t>105.</w:t>
      </w:r>
      <w:r w:rsidR="008A73F0">
        <w:t>APPENDIX B</w:t>
      </w:r>
      <w:r w:rsidR="008A73F0">
        <w:tab/>
        <w:t xml:space="preserve">Comparison of Former and Current Rules </w:t>
      </w:r>
      <w:r w:rsidR="00567AA9">
        <w:t>(Repealed)</w:t>
      </w:r>
    </w:p>
    <w:sectPr w:rsidR="008A73F0" w:rsidSect="008A7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3F0"/>
    <w:rsid w:val="00037B8C"/>
    <w:rsid w:val="00074CA6"/>
    <w:rsid w:val="000E4765"/>
    <w:rsid w:val="001E55B8"/>
    <w:rsid w:val="002D3AB9"/>
    <w:rsid w:val="003C387E"/>
    <w:rsid w:val="0040725E"/>
    <w:rsid w:val="00537545"/>
    <w:rsid w:val="00567AA9"/>
    <w:rsid w:val="005F2D96"/>
    <w:rsid w:val="006178E5"/>
    <w:rsid w:val="006F658A"/>
    <w:rsid w:val="0074566B"/>
    <w:rsid w:val="008A73F0"/>
    <w:rsid w:val="008D4972"/>
    <w:rsid w:val="00A76AF2"/>
    <w:rsid w:val="00CA27AE"/>
    <w:rsid w:val="00E310C5"/>
    <w:rsid w:val="00E52D02"/>
    <w:rsid w:val="00EE661C"/>
    <w:rsid w:val="00F609CA"/>
    <w:rsid w:val="00FB2699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C5D274-3336-4E37-8997-C780999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Bockewitz, Crystal K.</cp:lastModifiedBy>
  <cp:revision>2</cp:revision>
  <dcterms:created xsi:type="dcterms:W3CDTF">2020-08-12T16:54:00Z</dcterms:created>
  <dcterms:modified xsi:type="dcterms:W3CDTF">2020-08-12T16:54:00Z</dcterms:modified>
</cp:coreProperties>
</file>