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DF" w:rsidRDefault="001349DF" w:rsidP="001349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49DF" w:rsidRDefault="001349DF" w:rsidP="001349DF">
      <w:pPr>
        <w:widowControl w:val="0"/>
        <w:autoSpaceDE w:val="0"/>
        <w:autoSpaceDN w:val="0"/>
        <w:adjustRightInd w:val="0"/>
        <w:jc w:val="center"/>
      </w:pPr>
      <w:r>
        <w:t>PART 420</w:t>
      </w:r>
    </w:p>
    <w:p w:rsidR="001349DF" w:rsidRDefault="001349DF" w:rsidP="001349DF">
      <w:pPr>
        <w:widowControl w:val="0"/>
        <w:autoSpaceDE w:val="0"/>
        <w:autoSpaceDN w:val="0"/>
        <w:adjustRightInd w:val="0"/>
        <w:jc w:val="center"/>
      </w:pPr>
      <w:r>
        <w:t>REGISTRATION OF RADON DETECTION AND MITIGATION SERVICES (REPEALED)</w:t>
      </w:r>
    </w:p>
    <w:sectPr w:rsidR="001349DF" w:rsidSect="001349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49DF"/>
    <w:rsid w:val="001349DF"/>
    <w:rsid w:val="00293A53"/>
    <w:rsid w:val="005C3366"/>
    <w:rsid w:val="00646759"/>
    <w:rsid w:val="00C1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420</vt:lpstr>
    </vt:vector>
  </TitlesOfParts>
  <Company>state of illinois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420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