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1883" w14:textId="4C2BDCE6" w:rsidR="006919FD" w:rsidRDefault="006919FD" w:rsidP="006919FD">
      <w:pPr>
        <w:widowControl w:val="0"/>
        <w:autoSpaceDE w:val="0"/>
        <w:autoSpaceDN w:val="0"/>
        <w:adjustRightInd w:val="0"/>
      </w:pPr>
    </w:p>
    <w:p w14:paraId="011908B9" w14:textId="77777777" w:rsidR="006919FD" w:rsidRDefault="006919FD" w:rsidP="006919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401.130  Fees</w:t>
      </w:r>
      <w:r>
        <w:t xml:space="preserve"> </w:t>
      </w:r>
    </w:p>
    <w:p w14:paraId="38705E59" w14:textId="77777777" w:rsidR="006919FD" w:rsidRDefault="006919FD" w:rsidP="006919FD">
      <w:pPr>
        <w:widowControl w:val="0"/>
        <w:autoSpaceDE w:val="0"/>
        <w:autoSpaceDN w:val="0"/>
        <w:adjustRightInd w:val="0"/>
      </w:pPr>
    </w:p>
    <w:p w14:paraId="49E05E90" w14:textId="77777777" w:rsidR="006919FD" w:rsidRDefault="006919FD" w:rsidP="006919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fees for </w:t>
      </w:r>
      <w:r w:rsidR="00775C72">
        <w:t>initial or renewal of accreditation in all categories − Active, Conditional, Temporary or Limited Status shall be $120 per application</w:t>
      </w:r>
      <w:r w:rsidR="00DF53D4">
        <w:t>.</w:t>
      </w:r>
      <w:r>
        <w:t xml:space="preserve"> </w:t>
      </w:r>
    </w:p>
    <w:p w14:paraId="3F98A4A3" w14:textId="77777777" w:rsidR="00787F7E" w:rsidRDefault="00787F7E" w:rsidP="00D71500">
      <w:pPr>
        <w:widowControl w:val="0"/>
        <w:autoSpaceDE w:val="0"/>
        <w:autoSpaceDN w:val="0"/>
        <w:adjustRightInd w:val="0"/>
      </w:pPr>
    </w:p>
    <w:p w14:paraId="5DF0D163" w14:textId="77777777" w:rsidR="00A644D0" w:rsidRDefault="006919FD" w:rsidP="00B222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B4251" w:rsidRPr="002F3511">
        <w:t>The examination</w:t>
      </w:r>
      <w:r>
        <w:t xml:space="preserve"> fee for Limited Diagnostic Radiography Accreditation shall be </w:t>
      </w:r>
      <w:r w:rsidR="00A644D0">
        <w:t>$1</w:t>
      </w:r>
      <w:r w:rsidR="00693DE9">
        <w:t>40</w:t>
      </w:r>
      <w:r>
        <w:t xml:space="preserve"> </w:t>
      </w:r>
      <w:r w:rsidR="00775C72">
        <w:t xml:space="preserve">for </w:t>
      </w:r>
      <w:r w:rsidR="00DB4251">
        <w:t xml:space="preserve">the </w:t>
      </w:r>
      <w:r w:rsidR="00775C72">
        <w:t>categories o</w:t>
      </w:r>
      <w:r w:rsidR="00AA0FAD">
        <w:t>f</w:t>
      </w:r>
      <w:r w:rsidR="00775C72">
        <w:t xml:space="preserve"> Chest, Extremities, Spine, Skull and Sinus</w:t>
      </w:r>
      <w:r w:rsidR="00AA0FAD">
        <w:t>es</w:t>
      </w:r>
      <w:r w:rsidR="00775C72">
        <w:t>, or any combination thereof.</w:t>
      </w:r>
      <w:r w:rsidR="00A644D0">
        <w:t xml:space="preserve">  The fee amount </w:t>
      </w:r>
      <w:r w:rsidR="00CE51FF">
        <w:t xml:space="preserve">is </w:t>
      </w:r>
      <w:r w:rsidR="00A644D0">
        <w:t xml:space="preserve">set by ARRT to cover the costs of providing the examination.  The required fee shall be paid </w:t>
      </w:r>
      <w:r w:rsidR="00DC2130">
        <w:t>by</w:t>
      </w:r>
      <w:r w:rsidR="00A644D0">
        <w:t>:</w:t>
      </w:r>
    </w:p>
    <w:p w14:paraId="7A9DAA70" w14:textId="77777777" w:rsidR="00A644D0" w:rsidRDefault="00A644D0" w:rsidP="00D71500">
      <w:pPr>
        <w:widowControl w:val="0"/>
        <w:autoSpaceDE w:val="0"/>
        <w:autoSpaceDN w:val="0"/>
        <w:adjustRightInd w:val="0"/>
      </w:pPr>
    </w:p>
    <w:p w14:paraId="0DA084F9" w14:textId="77777777" w:rsidR="00B22238" w:rsidRDefault="00A644D0" w:rsidP="00A644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Cashier's check or money order made payable to ARRT (personal and business checks will not be accepted).  The Agency will submit the payment to ARRT; or</w:t>
      </w:r>
      <w:r w:rsidR="00DB4251" w:rsidDel="00DB4251">
        <w:t xml:space="preserve"> </w:t>
      </w:r>
    </w:p>
    <w:p w14:paraId="621A08B7" w14:textId="77777777" w:rsidR="00A644D0" w:rsidRDefault="00A644D0" w:rsidP="00D71500">
      <w:pPr>
        <w:widowControl w:val="0"/>
        <w:autoSpaceDE w:val="0"/>
        <w:autoSpaceDN w:val="0"/>
        <w:adjustRightInd w:val="0"/>
      </w:pPr>
    </w:p>
    <w:p w14:paraId="1BCD4088" w14:textId="77777777" w:rsidR="00A644D0" w:rsidRDefault="00A644D0" w:rsidP="00A644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Credit card</w:t>
      </w:r>
      <w:r w:rsidR="00CE51FF">
        <w:t>.  I</w:t>
      </w:r>
      <w:r>
        <w:t>nstructions for paying by credit card will be provided by the Agency upon receipt of the application.  Failure to pay after instructions are provided wil</w:t>
      </w:r>
      <w:r w:rsidR="00CE51FF">
        <w:t>l</w:t>
      </w:r>
      <w:r>
        <w:t xml:space="preserve"> delay scheduling of the examination.</w:t>
      </w:r>
    </w:p>
    <w:p w14:paraId="2C315209" w14:textId="77777777" w:rsidR="00AD0A66" w:rsidRDefault="00AD0A66" w:rsidP="00D71500"/>
    <w:p w14:paraId="7B24F8AF" w14:textId="77777777" w:rsidR="006919FD" w:rsidRDefault="00A644D0" w:rsidP="006919F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919FD">
        <w:t>)</w:t>
      </w:r>
      <w:r w:rsidR="006919FD">
        <w:tab/>
        <w:t xml:space="preserve">The appropriate fees are to accompany the application when filing with the </w:t>
      </w:r>
      <w:r w:rsidR="00DB4251">
        <w:t>Agency</w:t>
      </w:r>
      <w:r w:rsidR="00CE51FF">
        <w:t xml:space="preserve">, </w:t>
      </w:r>
      <w:r>
        <w:t>except as provided in subsection (b)(2)</w:t>
      </w:r>
      <w:r w:rsidR="006919FD">
        <w:t xml:space="preserve">.  </w:t>
      </w:r>
      <w:r w:rsidR="00DF53D4">
        <w:t xml:space="preserve">All fees under this Section are </w:t>
      </w:r>
      <w:r>
        <w:t>nonrefundable and nontransferable</w:t>
      </w:r>
      <w:r w:rsidR="00DF53D4">
        <w:t xml:space="preserve">.  </w:t>
      </w:r>
      <w:r w:rsidR="006919FD">
        <w:t xml:space="preserve">An application is filed on the date that it is received and stamped by the </w:t>
      </w:r>
      <w:r w:rsidR="00DB4251">
        <w:t>Agency</w:t>
      </w:r>
      <w:r w:rsidR="006919FD">
        <w:t xml:space="preserve">. </w:t>
      </w:r>
    </w:p>
    <w:p w14:paraId="54655479" w14:textId="77777777" w:rsidR="006919FD" w:rsidRDefault="006919FD" w:rsidP="00D71500">
      <w:pPr>
        <w:widowControl w:val="0"/>
        <w:autoSpaceDE w:val="0"/>
        <w:autoSpaceDN w:val="0"/>
        <w:adjustRightInd w:val="0"/>
      </w:pPr>
    </w:p>
    <w:p w14:paraId="4E668C62" w14:textId="77777777" w:rsidR="00DF53D4" w:rsidRPr="00D55B37" w:rsidRDefault="00A644D0">
      <w:pPr>
        <w:pStyle w:val="JCARSourceNote"/>
        <w:ind w:left="720"/>
      </w:pPr>
      <w:r>
        <w:t xml:space="preserve">(Source:  Amended at 44 Ill. Reg. </w:t>
      </w:r>
      <w:r w:rsidR="000125AF">
        <w:t>2488</w:t>
      </w:r>
      <w:r>
        <w:t xml:space="preserve">, effective </w:t>
      </w:r>
      <w:r w:rsidR="000125AF">
        <w:t>January 22, 2020</w:t>
      </w:r>
      <w:r>
        <w:t>)</w:t>
      </w:r>
    </w:p>
    <w:sectPr w:rsidR="00DF53D4" w:rsidRPr="00D55B37" w:rsidSect="006919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9FD"/>
    <w:rsid w:val="000125AF"/>
    <w:rsid w:val="00023BEF"/>
    <w:rsid w:val="00100720"/>
    <w:rsid w:val="00226EC0"/>
    <w:rsid w:val="002559CE"/>
    <w:rsid w:val="00295197"/>
    <w:rsid w:val="00297710"/>
    <w:rsid w:val="002F3511"/>
    <w:rsid w:val="005C3366"/>
    <w:rsid w:val="005F68FC"/>
    <w:rsid w:val="006919FD"/>
    <w:rsid w:val="00693DE9"/>
    <w:rsid w:val="00704736"/>
    <w:rsid w:val="00775C72"/>
    <w:rsid w:val="0078052A"/>
    <w:rsid w:val="00787F7E"/>
    <w:rsid w:val="007D1063"/>
    <w:rsid w:val="007E650C"/>
    <w:rsid w:val="00812D84"/>
    <w:rsid w:val="009435A9"/>
    <w:rsid w:val="00960DE6"/>
    <w:rsid w:val="009E65C9"/>
    <w:rsid w:val="00A644D0"/>
    <w:rsid w:val="00A97CCA"/>
    <w:rsid w:val="00AA0FAD"/>
    <w:rsid w:val="00AB319B"/>
    <w:rsid w:val="00AD0A66"/>
    <w:rsid w:val="00AD52AF"/>
    <w:rsid w:val="00AF37D3"/>
    <w:rsid w:val="00B22238"/>
    <w:rsid w:val="00B32187"/>
    <w:rsid w:val="00B42AAB"/>
    <w:rsid w:val="00B53AB1"/>
    <w:rsid w:val="00B90012"/>
    <w:rsid w:val="00CE51FF"/>
    <w:rsid w:val="00D71500"/>
    <w:rsid w:val="00DB4251"/>
    <w:rsid w:val="00DC2130"/>
    <w:rsid w:val="00DF53D4"/>
    <w:rsid w:val="00E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11FDAD"/>
  <w15:docId w15:val="{6D3E75D4-346C-42A6-9848-BDF6E43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6</cp:revision>
  <dcterms:created xsi:type="dcterms:W3CDTF">2020-01-15T17:09:00Z</dcterms:created>
  <dcterms:modified xsi:type="dcterms:W3CDTF">2025-02-25T17:18:00Z</dcterms:modified>
</cp:coreProperties>
</file>