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03" w:rsidRDefault="00481303" w:rsidP="00481303">
      <w:pPr>
        <w:widowControl w:val="0"/>
        <w:autoSpaceDE w:val="0"/>
        <w:autoSpaceDN w:val="0"/>
        <w:adjustRightInd w:val="0"/>
      </w:pPr>
      <w:bookmarkStart w:id="0" w:name="_GoBack"/>
      <w:bookmarkEnd w:id="0"/>
    </w:p>
    <w:p w:rsidR="00481303" w:rsidRDefault="00481303" w:rsidP="00481303">
      <w:pPr>
        <w:widowControl w:val="0"/>
        <w:autoSpaceDE w:val="0"/>
        <w:autoSpaceDN w:val="0"/>
        <w:adjustRightInd w:val="0"/>
      </w:pPr>
      <w:r>
        <w:rPr>
          <w:b/>
          <w:bCs/>
        </w:rPr>
        <w:t>Section 320.540  Radiological Annex to the Emergency Preparedness Plan</w:t>
      </w:r>
      <w:r>
        <w:t xml:space="preserve"> </w:t>
      </w:r>
    </w:p>
    <w:p w:rsidR="00481303" w:rsidRDefault="00481303" w:rsidP="00481303">
      <w:pPr>
        <w:widowControl w:val="0"/>
        <w:autoSpaceDE w:val="0"/>
        <w:autoSpaceDN w:val="0"/>
        <w:adjustRightInd w:val="0"/>
      </w:pPr>
    </w:p>
    <w:p w:rsidR="00481303" w:rsidRDefault="00481303" w:rsidP="00481303">
      <w:pPr>
        <w:widowControl w:val="0"/>
        <w:autoSpaceDE w:val="0"/>
        <w:autoSpaceDN w:val="0"/>
        <w:adjustRightInd w:val="0"/>
        <w:ind w:left="1440" w:hanging="720"/>
      </w:pPr>
      <w:r>
        <w:t>a)</w:t>
      </w:r>
      <w:r>
        <w:tab/>
        <w:t xml:space="preserve">General Provisions </w:t>
      </w:r>
    </w:p>
    <w:p w:rsidR="00625EA2" w:rsidRDefault="00625EA2" w:rsidP="00481303">
      <w:pPr>
        <w:widowControl w:val="0"/>
        <w:autoSpaceDE w:val="0"/>
        <w:autoSpaceDN w:val="0"/>
        <w:adjustRightInd w:val="0"/>
        <w:ind w:left="2160" w:hanging="720"/>
      </w:pPr>
    </w:p>
    <w:p w:rsidR="00481303" w:rsidRDefault="00481303" w:rsidP="00481303">
      <w:pPr>
        <w:widowControl w:val="0"/>
        <w:autoSpaceDE w:val="0"/>
        <w:autoSpaceDN w:val="0"/>
        <w:adjustRightInd w:val="0"/>
        <w:ind w:left="2160" w:hanging="720"/>
      </w:pPr>
      <w:r>
        <w:t>1)</w:t>
      </w:r>
      <w:r>
        <w:tab/>
        <w:t xml:space="preserve">A Radiological Protection Plan shall be prepared as an Annex to the local government's Emergency Preparedness Plan in compliance with 29 Ill. Adm. Code 205.40(a)(1)-(a)(10). </w:t>
      </w:r>
    </w:p>
    <w:p w:rsidR="00625EA2" w:rsidRDefault="00625EA2" w:rsidP="00481303">
      <w:pPr>
        <w:widowControl w:val="0"/>
        <w:autoSpaceDE w:val="0"/>
        <w:autoSpaceDN w:val="0"/>
        <w:adjustRightInd w:val="0"/>
        <w:ind w:left="2160" w:hanging="720"/>
      </w:pPr>
    </w:p>
    <w:p w:rsidR="00481303" w:rsidRDefault="00481303" w:rsidP="00481303">
      <w:pPr>
        <w:widowControl w:val="0"/>
        <w:autoSpaceDE w:val="0"/>
        <w:autoSpaceDN w:val="0"/>
        <w:adjustRightInd w:val="0"/>
        <w:ind w:left="2160" w:hanging="720"/>
      </w:pPr>
      <w:r>
        <w:t>2)</w:t>
      </w:r>
      <w:r>
        <w:tab/>
        <w:t xml:space="preserve">The following provisions shall also apply: </w:t>
      </w:r>
    </w:p>
    <w:p w:rsidR="00625EA2" w:rsidRDefault="00625EA2" w:rsidP="00481303">
      <w:pPr>
        <w:widowControl w:val="0"/>
        <w:autoSpaceDE w:val="0"/>
        <w:autoSpaceDN w:val="0"/>
        <w:adjustRightInd w:val="0"/>
        <w:ind w:left="2880" w:hanging="720"/>
      </w:pPr>
    </w:p>
    <w:p w:rsidR="00481303" w:rsidRDefault="00481303" w:rsidP="00481303">
      <w:pPr>
        <w:widowControl w:val="0"/>
        <w:autoSpaceDE w:val="0"/>
        <w:autoSpaceDN w:val="0"/>
        <w:adjustRightInd w:val="0"/>
        <w:ind w:left="2880" w:hanging="720"/>
      </w:pPr>
      <w:r>
        <w:t>A)</w:t>
      </w:r>
      <w:r>
        <w:tab/>
        <w:t xml:space="preserve">The Radiological Protection Annex shall pertain only to hostile incidents or peacetime accidents involving the release of radioactive contaminants into the environment. </w:t>
      </w:r>
    </w:p>
    <w:p w:rsidR="00625EA2" w:rsidRDefault="00625EA2" w:rsidP="00481303">
      <w:pPr>
        <w:widowControl w:val="0"/>
        <w:autoSpaceDE w:val="0"/>
        <w:autoSpaceDN w:val="0"/>
        <w:adjustRightInd w:val="0"/>
        <w:ind w:left="2880" w:hanging="720"/>
      </w:pPr>
    </w:p>
    <w:p w:rsidR="00481303" w:rsidRDefault="00481303" w:rsidP="00481303">
      <w:pPr>
        <w:widowControl w:val="0"/>
        <w:autoSpaceDE w:val="0"/>
        <w:autoSpaceDN w:val="0"/>
        <w:adjustRightInd w:val="0"/>
        <w:ind w:left="2880" w:hanging="720"/>
      </w:pPr>
      <w:r>
        <w:t>B)</w:t>
      </w:r>
      <w:r>
        <w:tab/>
        <w:t xml:space="preserve">The IESDA Radiological Protection Officer shall, upon request, assist local government agencies with Emergency Radiological Plan Preparation.  Requests for assistance shall be made in writing to the IESDA Radiological Protection Officer in Springfield, IL through the IESDA Regional Coordinator.  The IESDA Radiological Protection Officer shall, in agreement with the local government agency, schedule on-site visits to perform technical assistance and plan updates. </w:t>
      </w:r>
    </w:p>
    <w:p w:rsidR="00625EA2" w:rsidRDefault="00625EA2" w:rsidP="00481303">
      <w:pPr>
        <w:widowControl w:val="0"/>
        <w:autoSpaceDE w:val="0"/>
        <w:autoSpaceDN w:val="0"/>
        <w:adjustRightInd w:val="0"/>
        <w:ind w:left="2880" w:hanging="720"/>
      </w:pPr>
    </w:p>
    <w:p w:rsidR="00481303" w:rsidRDefault="00481303" w:rsidP="00481303">
      <w:pPr>
        <w:widowControl w:val="0"/>
        <w:autoSpaceDE w:val="0"/>
        <w:autoSpaceDN w:val="0"/>
        <w:adjustRightInd w:val="0"/>
        <w:ind w:left="2880" w:hanging="720"/>
      </w:pPr>
      <w:r>
        <w:t>C)</w:t>
      </w:r>
      <w:r>
        <w:tab/>
        <w:t xml:space="preserve">The IESDA Radiological Protection Officer shall also assist local government agencies with scheduling, organizing and conducting exercises consistent with developed radiological protection systems.  The local government shall contact the IESDA Radiological Officer through the appropriate IESDA Regional Coordinator at least 30 days prior to the scheduled date of the exercise. </w:t>
      </w:r>
    </w:p>
    <w:sectPr w:rsidR="00481303" w:rsidSect="004813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303"/>
    <w:rsid w:val="00481303"/>
    <w:rsid w:val="005472FE"/>
    <w:rsid w:val="005C3366"/>
    <w:rsid w:val="00625EA2"/>
    <w:rsid w:val="00784636"/>
    <w:rsid w:val="0086773B"/>
    <w:rsid w:val="00F5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