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BE" w:rsidRDefault="00445BBE" w:rsidP="00062DBF"/>
    <w:p w:rsidR="004C6AF6" w:rsidRPr="00D55B37" w:rsidRDefault="004C6AF6">
      <w:pPr>
        <w:pStyle w:val="JCARMainSourceNote"/>
      </w:pPr>
      <w:r>
        <w:t>SOURCE:  Adopted</w:t>
      </w:r>
      <w:r w:rsidRPr="00D55B37">
        <w:t xml:space="preserve"> at </w:t>
      </w:r>
      <w:r>
        <w:t>38</w:t>
      </w:r>
      <w:r w:rsidRPr="00D55B37">
        <w:t xml:space="preserve"> Ill. Reg. </w:t>
      </w:r>
      <w:r w:rsidR="00BA3242">
        <w:t>522</w:t>
      </w:r>
      <w:bookmarkStart w:id="0" w:name="_GoBack"/>
      <w:bookmarkEnd w:id="0"/>
      <w:r w:rsidRPr="00D55B37">
        <w:t xml:space="preserve">, effective </w:t>
      </w:r>
      <w:r w:rsidR="00C03C45">
        <w:t>December 19, 2013</w:t>
      </w:r>
      <w:r>
        <w:t>.</w:t>
      </w:r>
    </w:p>
    <w:sectPr w:rsidR="004C6AF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BF" w:rsidRDefault="00062DBF">
      <w:r>
        <w:separator/>
      </w:r>
    </w:p>
  </w:endnote>
  <w:endnote w:type="continuationSeparator" w:id="0">
    <w:p w:rsidR="00062DBF" w:rsidRDefault="0006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BF" w:rsidRDefault="00062DBF">
      <w:r>
        <w:separator/>
      </w:r>
    </w:p>
  </w:footnote>
  <w:footnote w:type="continuationSeparator" w:id="0">
    <w:p w:rsidR="00062DBF" w:rsidRDefault="0006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5930"/>
    <w:multiLevelType w:val="hybridMultilevel"/>
    <w:tmpl w:val="E4D43F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B00E9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A270C2"/>
    <w:multiLevelType w:val="hybridMultilevel"/>
    <w:tmpl w:val="85AC9D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A7ACF"/>
    <w:multiLevelType w:val="hybridMultilevel"/>
    <w:tmpl w:val="164CDA62"/>
    <w:lvl w:ilvl="0" w:tplc="5958073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DBF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BB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F6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F8A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24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C4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6557-B538-4F15-906D-5417F5B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062DBF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2013-08-26T18:53:00Z</dcterms:created>
  <dcterms:modified xsi:type="dcterms:W3CDTF">2014-01-22T15:36:00Z</dcterms:modified>
</cp:coreProperties>
</file>