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4A" w:rsidRPr="005C35FE" w:rsidRDefault="0084744A" w:rsidP="005C35FE">
      <w:pPr>
        <w:jc w:val="center"/>
      </w:pPr>
      <w:bookmarkStart w:id="0" w:name="_GoBack"/>
      <w:bookmarkEnd w:id="0"/>
      <w:r w:rsidRPr="005C35FE">
        <w:t>SUBTITLE B:  CULTURAL RESOURCES</w:t>
      </w:r>
    </w:p>
    <w:sectPr w:rsidR="0084744A" w:rsidRPr="005C35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744A"/>
    <w:rsid w:val="001179AD"/>
    <w:rsid w:val="00514213"/>
    <w:rsid w:val="005A4CBE"/>
    <w:rsid w:val="005C35FE"/>
    <w:rsid w:val="008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CULTURAL RESOURCES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CULTURAL RESOURCES</dc:title>
  <dc:subject/>
  <dc:creator>ThomasVD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