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21" w:rsidRPr="00A76B8B" w:rsidRDefault="00A50121" w:rsidP="00A50121"/>
    <w:p w:rsidR="00A50121" w:rsidRPr="00A76B8B" w:rsidRDefault="00A50121" w:rsidP="00A50121">
      <w:r w:rsidRPr="00A76B8B">
        <w:t>AUTHORITY:  Implementi</w:t>
      </w:r>
      <w:r w:rsidR="00992C99">
        <w:t>ng and authorized by Section 4-</w:t>
      </w:r>
      <w:r w:rsidRPr="00A76B8B">
        <w:t xml:space="preserve">7 of the Illinois Local Library Act [75 </w:t>
      </w:r>
      <w:proofErr w:type="spellStart"/>
      <w:r w:rsidRPr="00A76B8B">
        <w:t>ILCS</w:t>
      </w:r>
      <w:proofErr w:type="spellEnd"/>
      <w:r w:rsidRPr="00A76B8B">
        <w:t xml:space="preserve"> 5], and authorized by Section 30-55.60 of the Public Library District Act of 1991 [75 </w:t>
      </w:r>
      <w:proofErr w:type="spellStart"/>
      <w:r w:rsidRPr="00A76B8B">
        <w:t>ILCS</w:t>
      </w:r>
      <w:proofErr w:type="spellEnd"/>
      <w:r w:rsidRPr="00A76B8B">
        <w:t xml:space="preserve"> 16] and Section 8.25 of </w:t>
      </w:r>
      <w:r w:rsidR="00992C99">
        <w:t>t</w:t>
      </w:r>
      <w:r w:rsidRPr="00A76B8B">
        <w:t xml:space="preserve">he State Mandates Act [30 </w:t>
      </w:r>
      <w:proofErr w:type="spellStart"/>
      <w:r w:rsidRPr="00A76B8B">
        <w:t>ILCS</w:t>
      </w:r>
      <w:proofErr w:type="spellEnd"/>
      <w:r w:rsidRPr="00A76B8B">
        <w:t xml:space="preserve"> 805</w:t>
      </w:r>
      <w:bookmarkStart w:id="0" w:name="_GoBack"/>
      <w:bookmarkEnd w:id="0"/>
      <w:r w:rsidRPr="00A76B8B">
        <w:t>]</w:t>
      </w:r>
      <w:r w:rsidR="00992C99">
        <w:t>.</w:t>
      </w:r>
    </w:p>
    <w:sectPr w:rsidR="00A50121" w:rsidRPr="00A76B8B" w:rsidSect="00867C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7C28"/>
    <w:rsid w:val="0028084B"/>
    <w:rsid w:val="005C3366"/>
    <w:rsid w:val="006A4767"/>
    <w:rsid w:val="006F7415"/>
    <w:rsid w:val="00867C28"/>
    <w:rsid w:val="008F294B"/>
    <w:rsid w:val="00992C99"/>
    <w:rsid w:val="00A5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48A0E8D-AD77-47A2-BD21-36841D98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12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4-7 of the Illinois Local Library Act [75 ILCS 5/4-7], and authorized by Se</vt:lpstr>
    </vt:vector>
  </TitlesOfParts>
  <Company>state of illinois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4-7 of the Illinois Local Library Act [75 ILCS 5/4-7], and authorized by Se</dc:title>
  <dc:subject/>
  <dc:creator>Illinois General Assembly</dc:creator>
  <cp:keywords/>
  <dc:description/>
  <cp:lastModifiedBy>Shipley, Melissa A.</cp:lastModifiedBy>
  <cp:revision>6</cp:revision>
  <dcterms:created xsi:type="dcterms:W3CDTF">2012-06-22T01:36:00Z</dcterms:created>
  <dcterms:modified xsi:type="dcterms:W3CDTF">2019-09-12T13:41:00Z</dcterms:modified>
</cp:coreProperties>
</file>