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0A" w:rsidRDefault="0013610A" w:rsidP="0013610A">
      <w:pPr>
        <w:jc w:val="center"/>
      </w:pPr>
      <w:bookmarkStart w:id="0" w:name="_GoBack"/>
      <w:bookmarkEnd w:id="0"/>
    </w:p>
    <w:p w:rsidR="001C71C2" w:rsidRPr="0057304F" w:rsidRDefault="0013610A" w:rsidP="0013610A">
      <w:pPr>
        <w:jc w:val="center"/>
      </w:pPr>
      <w:r>
        <w:t>SUBPART E:  PUBLIC LIBRARY CON</w:t>
      </w:r>
      <w:r w:rsidR="00E73DCC">
        <w:t>S</w:t>
      </w:r>
      <w:r>
        <w:t>TRUCTION ACT GRANTS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5F" w:rsidRDefault="00D06E5F">
      <w:r>
        <w:separator/>
      </w:r>
    </w:p>
  </w:endnote>
  <w:endnote w:type="continuationSeparator" w:id="0">
    <w:p w:rsidR="00D06E5F" w:rsidRDefault="00D0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5F" w:rsidRDefault="00D06E5F">
      <w:r>
        <w:separator/>
      </w:r>
    </w:p>
  </w:footnote>
  <w:footnote w:type="continuationSeparator" w:id="0">
    <w:p w:rsidR="00D06E5F" w:rsidRDefault="00D0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F3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10A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05E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F3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DE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608"/>
    <w:rsid w:val="00CB1C46"/>
    <w:rsid w:val="00CB3DC9"/>
    <w:rsid w:val="00CB5711"/>
    <w:rsid w:val="00CC13F9"/>
    <w:rsid w:val="00CC4FF8"/>
    <w:rsid w:val="00CD3723"/>
    <w:rsid w:val="00CD5413"/>
    <w:rsid w:val="00CE01BF"/>
    <w:rsid w:val="00CE4292"/>
    <w:rsid w:val="00D03A79"/>
    <w:rsid w:val="00D0676C"/>
    <w:rsid w:val="00D06E5F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3DCC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87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1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1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