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62" w:rsidRDefault="00F14762" w:rsidP="00F147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762" w:rsidRDefault="00F14762" w:rsidP="00F147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3010.30  Hours of Service</w:t>
      </w:r>
      <w:r>
        <w:t xml:space="preserve"> </w:t>
      </w:r>
    </w:p>
    <w:p w:rsidR="00F14762" w:rsidRDefault="00F14762" w:rsidP="00F14762">
      <w:pPr>
        <w:widowControl w:val="0"/>
        <w:autoSpaceDE w:val="0"/>
        <w:autoSpaceDN w:val="0"/>
        <w:adjustRightInd w:val="0"/>
      </w:pPr>
    </w:p>
    <w:p w:rsidR="00F14762" w:rsidRDefault="00F14762" w:rsidP="00F14762">
      <w:pPr>
        <w:widowControl w:val="0"/>
        <w:autoSpaceDE w:val="0"/>
        <w:autoSpaceDN w:val="0"/>
        <w:adjustRightInd w:val="0"/>
      </w:pPr>
      <w:r>
        <w:t xml:space="preserve">The State Library's  public service areas are open from 8:00 a.m.  to 4:30 p.m., Monday through Friday, except on legal State holidays. </w:t>
      </w:r>
    </w:p>
    <w:sectPr w:rsidR="00F14762" w:rsidSect="00F147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762"/>
    <w:rsid w:val="005243C3"/>
    <w:rsid w:val="005C3366"/>
    <w:rsid w:val="00B76156"/>
    <w:rsid w:val="00C64C23"/>
    <w:rsid w:val="00F1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