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5E" w:rsidRDefault="000F4F5E" w:rsidP="000F4F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4F5E" w:rsidRDefault="000F4F5E" w:rsidP="000F4F5E">
      <w:pPr>
        <w:widowControl w:val="0"/>
        <w:autoSpaceDE w:val="0"/>
        <w:autoSpaceDN w:val="0"/>
        <w:adjustRightInd w:val="0"/>
      </w:pPr>
      <w:r>
        <w:t xml:space="preserve">AUTHORITY:  Implementing the Illinois Prepaid Tuition Act [110 ILCS 979] and authorized by Section 20(f) of the Higher Education Student Assistance Act [110 ILCS 947/20(f)]. </w:t>
      </w:r>
    </w:p>
    <w:sectPr w:rsidR="000F4F5E" w:rsidSect="000F4F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4F5E"/>
    <w:rsid w:val="000F4F5E"/>
    <w:rsid w:val="00515C25"/>
    <w:rsid w:val="005C3366"/>
    <w:rsid w:val="00B02D4E"/>
    <w:rsid w:val="00BE5DD4"/>
    <w:rsid w:val="00DB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Illinois Prepaid Tuition Act [110 ILCS 979] and authorized by Section 20(f) of the Higher Educati</vt:lpstr>
    </vt:vector>
  </TitlesOfParts>
  <Company>State of Illinois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Illinois Prepaid Tuition Act [110 ILCS 979] and authorized by Section 20(f) of the Higher Educati</dc:title>
  <dc:subject/>
  <dc:creator>Illinois General Assembly</dc:creator>
  <cp:keywords/>
  <dc:description/>
  <cp:lastModifiedBy>Roberts, John</cp:lastModifiedBy>
  <cp:revision>3</cp:revision>
  <dcterms:created xsi:type="dcterms:W3CDTF">2012-06-22T01:30:00Z</dcterms:created>
  <dcterms:modified xsi:type="dcterms:W3CDTF">2012-06-22T01:30:00Z</dcterms:modified>
</cp:coreProperties>
</file>