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78" w:rsidRDefault="00222F78" w:rsidP="009E2FE6">
      <w:pPr>
        <w:pStyle w:val="Footer"/>
        <w:tabs>
          <w:tab w:val="clear" w:pos="4320"/>
          <w:tab w:val="clear" w:pos="8640"/>
        </w:tabs>
        <w:rPr>
          <w:b/>
          <w:bCs/>
        </w:rPr>
      </w:pPr>
      <w:bookmarkStart w:id="0" w:name="_GoBack"/>
      <w:bookmarkEnd w:id="0"/>
    </w:p>
    <w:p w:rsidR="00222F78" w:rsidRDefault="00222F78" w:rsidP="009E2FE6">
      <w:pPr>
        <w:pStyle w:val="Footer"/>
        <w:tabs>
          <w:tab w:val="clear" w:pos="4320"/>
          <w:tab w:val="clear" w:pos="8640"/>
        </w:tabs>
        <w:rPr>
          <w:b/>
          <w:bCs/>
        </w:rPr>
      </w:pPr>
      <w:r>
        <w:rPr>
          <w:b/>
          <w:bCs/>
        </w:rPr>
        <w:t>Section 2768.15  Definition</w:t>
      </w:r>
    </w:p>
    <w:p w:rsidR="00222F78" w:rsidRPr="00222F78" w:rsidRDefault="00222F78" w:rsidP="009E2FE6"/>
    <w:p w:rsidR="00EB424E" w:rsidRPr="00D37F8C" w:rsidRDefault="00222F78" w:rsidP="009E2FE6">
      <w:pPr>
        <w:ind w:left="1440"/>
      </w:pPr>
      <w:r w:rsidRPr="009E2FE6">
        <w:rPr>
          <w:bCs/>
        </w:rPr>
        <w:t>"</w:t>
      </w:r>
      <w:r>
        <w:t xml:space="preserve">Area of identified staff shortage" – A </w:t>
      </w:r>
      <w:r w:rsidR="000B2E77">
        <w:t xml:space="preserve">public </w:t>
      </w:r>
      <w:r>
        <w:t>school district in which the number of teachers is insufficient to meet student or school district demand or a subject area for which the number of teachers who are qualified to teach that subject area is insufficient to meet student or school district demand, as determined by the State Board of Education.</w:t>
      </w:r>
    </w:p>
    <w:sectPr w:rsidR="00EB424E" w:rsidRPr="00D37F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4CE5">
      <w:r>
        <w:separator/>
      </w:r>
    </w:p>
  </w:endnote>
  <w:endnote w:type="continuationSeparator" w:id="0">
    <w:p w:rsidR="00000000" w:rsidRDefault="00C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4CE5">
      <w:r>
        <w:separator/>
      </w:r>
    </w:p>
  </w:footnote>
  <w:footnote w:type="continuationSeparator" w:id="0">
    <w:p w:rsidR="00000000" w:rsidRDefault="00CC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B2E77"/>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2F78"/>
    <w:rsid w:val="00225354"/>
    <w:rsid w:val="00237A12"/>
    <w:rsid w:val="00246E0A"/>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3716F"/>
    <w:rsid w:val="00954D52"/>
    <w:rsid w:val="00967F97"/>
    <w:rsid w:val="0098276C"/>
    <w:rsid w:val="00986A73"/>
    <w:rsid w:val="00991A60"/>
    <w:rsid w:val="009A4387"/>
    <w:rsid w:val="009A561A"/>
    <w:rsid w:val="009C1288"/>
    <w:rsid w:val="009D2289"/>
    <w:rsid w:val="009E19EF"/>
    <w:rsid w:val="009E2FE6"/>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C4CE5"/>
    <w:rsid w:val="00CD3723"/>
    <w:rsid w:val="00CE5526"/>
    <w:rsid w:val="00CF350D"/>
    <w:rsid w:val="00D11F6D"/>
    <w:rsid w:val="00D1277A"/>
    <w:rsid w:val="00D12F95"/>
    <w:rsid w:val="00D169AF"/>
    <w:rsid w:val="00D377FC"/>
    <w:rsid w:val="00D37F8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2012-06-22T01:27:00Z</dcterms:created>
  <dcterms:modified xsi:type="dcterms:W3CDTF">2012-06-22T01:27:00Z</dcterms:modified>
</cp:coreProperties>
</file>