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BE" w:rsidRPr="00D45022" w:rsidRDefault="006A3CBE" w:rsidP="006A3CBE">
      <w:bookmarkStart w:id="0" w:name="_GoBack"/>
      <w:bookmarkEnd w:id="0"/>
    </w:p>
    <w:p w:rsidR="006A3CBE" w:rsidRPr="00D45022" w:rsidRDefault="006A3CBE" w:rsidP="006A3CBE">
      <w:pPr>
        <w:rPr>
          <w:b/>
          <w:bCs/>
        </w:rPr>
      </w:pPr>
      <w:r w:rsidRPr="00D45022">
        <w:rPr>
          <w:b/>
          <w:bCs/>
        </w:rPr>
        <w:t>Section 27</w:t>
      </w:r>
      <w:r w:rsidR="000C495F">
        <w:rPr>
          <w:b/>
          <w:bCs/>
        </w:rPr>
        <w:t>59</w:t>
      </w:r>
      <w:r w:rsidRPr="00D45022">
        <w:rPr>
          <w:b/>
          <w:bCs/>
        </w:rPr>
        <w:t>.20  Applicant Eligibility</w:t>
      </w:r>
    </w:p>
    <w:p w:rsidR="006A3CBE" w:rsidRPr="00D45022" w:rsidRDefault="006A3CBE" w:rsidP="006A3CBE">
      <w:pPr>
        <w:rPr>
          <w:b/>
          <w:bCs/>
        </w:rPr>
      </w:pPr>
    </w:p>
    <w:p w:rsidR="006A3CBE" w:rsidRPr="00D45022" w:rsidRDefault="006A3CBE" w:rsidP="006A3CBE">
      <w:pPr>
        <w:ind w:firstLine="720"/>
      </w:pPr>
      <w:r w:rsidRPr="00D45022">
        <w:t>a)</w:t>
      </w:r>
      <w:r w:rsidRPr="00D45022">
        <w:tab/>
        <w:t>A qualified applicant shall be:</w:t>
      </w:r>
    </w:p>
    <w:p w:rsidR="006A3CBE" w:rsidRPr="00D45022" w:rsidRDefault="006A3CBE" w:rsidP="006A3CBE"/>
    <w:p w:rsidR="006A3CBE" w:rsidRPr="00D45022" w:rsidRDefault="006A3CBE" w:rsidP="006A3CBE">
      <w:pPr>
        <w:ind w:left="720" w:firstLine="720"/>
      </w:pPr>
      <w:r w:rsidRPr="00D45022">
        <w:t>1)</w:t>
      </w:r>
      <w:r w:rsidRPr="00D45022">
        <w:tab/>
        <w:t xml:space="preserve">a resident of </w:t>
      </w:r>
      <w:smartTag w:uri="urn:schemas-microsoft-com:office:smarttags" w:element="place">
        <w:smartTag w:uri="urn:schemas-microsoft-com:office:smarttags" w:element="State">
          <w:r w:rsidRPr="00D45022">
            <w:t>Illinois</w:t>
          </w:r>
        </w:smartTag>
      </w:smartTag>
      <w:r w:rsidRPr="00D45022">
        <w:t>;</w:t>
      </w:r>
    </w:p>
    <w:p w:rsidR="006A3CBE" w:rsidRPr="0032029F" w:rsidRDefault="006A3CBE" w:rsidP="0032029F"/>
    <w:p w:rsidR="006A3CBE" w:rsidRPr="0032029F" w:rsidRDefault="006A3CBE" w:rsidP="0032029F">
      <w:pPr>
        <w:ind w:left="720" w:firstLine="720"/>
      </w:pPr>
      <w:r w:rsidRPr="0032029F">
        <w:t>2)</w:t>
      </w:r>
      <w:r w:rsidRPr="0032029F">
        <w:tab/>
        <w:t xml:space="preserve">a </w:t>
      </w:r>
      <w:smartTag w:uri="urn:schemas-microsoft-com:office:smarttags" w:element="place">
        <w:smartTag w:uri="urn:schemas-microsoft-com:office:smarttags" w:element="country-region">
          <w:r w:rsidRPr="0032029F">
            <w:t>United States</w:t>
          </w:r>
        </w:smartTag>
      </w:smartTag>
      <w:r w:rsidRPr="0032029F">
        <w:t xml:space="preserve"> citizen or </w:t>
      </w:r>
      <w:r w:rsidRPr="0032029F">
        <w:rPr>
          <w:rFonts w:eastAsia="Arial Unicode MS"/>
        </w:rPr>
        <w:t>eligible noncitizen</w:t>
      </w:r>
      <w:r w:rsidRPr="0032029F">
        <w:t>;</w:t>
      </w:r>
    </w:p>
    <w:p w:rsidR="006A3CBE" w:rsidRPr="0032029F" w:rsidRDefault="006A3CBE" w:rsidP="0032029F"/>
    <w:p w:rsidR="006A3CBE" w:rsidRPr="0032029F" w:rsidRDefault="006A3CBE" w:rsidP="0032029F">
      <w:pPr>
        <w:ind w:left="720" w:firstLine="720"/>
      </w:pPr>
      <w:r w:rsidRPr="0032029F">
        <w:t>3)</w:t>
      </w:r>
      <w:r w:rsidRPr="0032029F">
        <w:tab/>
        <w:t xml:space="preserve">a recipient of at least a bachelor's degree; </w:t>
      </w:r>
    </w:p>
    <w:p w:rsidR="006A3CBE" w:rsidRPr="0032029F" w:rsidRDefault="006A3CBE" w:rsidP="0032029F"/>
    <w:p w:rsidR="006A3CBE" w:rsidRPr="00587450" w:rsidRDefault="006A3CBE" w:rsidP="0032029F">
      <w:pPr>
        <w:ind w:left="2160" w:hanging="720"/>
      </w:pPr>
      <w:r w:rsidRPr="0032029F">
        <w:rPr>
          <w:rFonts w:eastAsia="Arial Unicode MS"/>
        </w:rPr>
        <w:t>4)</w:t>
      </w:r>
      <w:r w:rsidRPr="0032029F">
        <w:rPr>
          <w:rFonts w:eastAsia="Arial Unicode MS"/>
        </w:rPr>
        <w:tab/>
        <w:t>enrolled or accepted for enrollment on at least a half-time</w:t>
      </w:r>
      <w:r w:rsidRPr="00587450">
        <w:rPr>
          <w:rFonts w:eastAsia="Arial Unicode MS"/>
        </w:rPr>
        <w:t xml:space="preserve"> basis in an approved program of professional or practical nursing education at the graduate level at an Illinois institution of higher learning</w:t>
      </w:r>
      <w:r w:rsidRPr="00587450">
        <w:t>; and</w:t>
      </w:r>
    </w:p>
    <w:p w:rsidR="006A3CBE" w:rsidRPr="00D45022" w:rsidRDefault="006A3CBE" w:rsidP="00001537"/>
    <w:p w:rsidR="006A3CBE" w:rsidRPr="00D45022" w:rsidRDefault="006A3CBE" w:rsidP="006A3CBE">
      <w:pPr>
        <w:ind w:left="2160" w:hanging="720"/>
      </w:pPr>
      <w:r w:rsidRPr="00D45022">
        <w:t>5)</w:t>
      </w:r>
      <w:r w:rsidRPr="00D45022">
        <w:tab/>
        <w:t>maintaining satisfactory academic progress as determined by the institution.</w:t>
      </w:r>
    </w:p>
    <w:sectPr w:rsidR="006A3CBE" w:rsidRPr="00D45022" w:rsidSect="00500C4C">
      <w:headerReference w:type="default" r:id="rId8"/>
      <w:footerReference w:type="default" r:id="rId9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C3" w:rsidRDefault="00BB6AC3">
      <w:r>
        <w:separator/>
      </w:r>
    </w:p>
  </w:endnote>
  <w:endnote w:type="continuationSeparator" w:id="0">
    <w:p w:rsidR="00BB6AC3" w:rsidRDefault="00BB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BE" w:rsidRDefault="006A3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C3" w:rsidRDefault="00BB6AC3">
      <w:r>
        <w:separator/>
      </w:r>
    </w:p>
  </w:footnote>
  <w:footnote w:type="continuationSeparator" w:id="0">
    <w:p w:rsidR="00BB6AC3" w:rsidRDefault="00BB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BE" w:rsidRDefault="005B698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943600" cy="0"/>
              <wp:effectExtent l="9525" t="5715" r="9525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d3sE6&#10;2gAAAAYBAAAPAAAAAAAAAAAAAAAAAGsEAABkcnMvZG93bnJldi54bWxQSwUGAAAAAAQABADzAAAA&#10;cgUAAAAA&#10;"/>
          </w:pict>
        </mc:Fallback>
      </mc:AlternateContent>
    </w:r>
    <w:smartTag w:uri="urn:schemas-microsoft-com:office:smarttags" w:element="place">
      <w:smartTag w:uri="urn:schemas-microsoft-com:office:smarttags" w:element="State">
        <w:r w:rsidR="006A3CBE">
          <w:t>ILLINOIS</w:t>
        </w:r>
      </w:smartTag>
    </w:smartTag>
    <w:r w:rsidR="006A3CBE">
      <w:t xml:space="preserve"> REGISTER</w:t>
    </w:r>
  </w:p>
  <w:p w:rsidR="006A3CBE" w:rsidRDefault="006A3CBE">
    <w:pPr>
      <w:pStyle w:val="Header"/>
      <w:jc w:val="center"/>
    </w:pPr>
  </w:p>
  <w:p w:rsidR="006A3CBE" w:rsidRDefault="006A3CBE">
    <w:pPr>
      <w:pStyle w:val="Header"/>
      <w:jc w:val="center"/>
    </w:pPr>
    <w:smartTag w:uri="urn:schemas-microsoft-com:office:smarttags" w:element="place">
      <w:smartTag w:uri="urn:schemas-microsoft-com:office:smarttags" w:element="State">
        <w:r>
          <w:t>ILLINOIS</w:t>
        </w:r>
      </w:smartTag>
    </w:smartTag>
    <w:r>
      <w:t xml:space="preserve"> STUDENT ASSISTANCE COMMISSION</w:t>
    </w:r>
  </w:p>
  <w:p w:rsidR="006A3CBE" w:rsidRDefault="006A3CBE">
    <w:pPr>
      <w:pStyle w:val="Header"/>
      <w:jc w:val="center"/>
    </w:pPr>
  </w:p>
  <w:p w:rsidR="006A3CBE" w:rsidRDefault="006A3CBE">
    <w:pPr>
      <w:pStyle w:val="Header"/>
      <w:jc w:val="center"/>
    </w:pPr>
    <w:r>
      <w:t>NOTICE OF PROPOSED RULES</w:t>
    </w:r>
  </w:p>
  <w:p w:rsidR="006A3CBE" w:rsidRDefault="006A3C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5436"/>
    <w:multiLevelType w:val="hybridMultilevel"/>
    <w:tmpl w:val="54A4A8F2"/>
    <w:lvl w:ilvl="0" w:tplc="28CEB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E9F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CA9D1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537"/>
    <w:rsid w:val="000076FB"/>
    <w:rsid w:val="000C20EF"/>
    <w:rsid w:val="000C495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029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7450"/>
    <w:rsid w:val="005B6983"/>
    <w:rsid w:val="006205BF"/>
    <w:rsid w:val="00640990"/>
    <w:rsid w:val="006541CA"/>
    <w:rsid w:val="006A2114"/>
    <w:rsid w:val="006A3CB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6AC3"/>
    <w:rsid w:val="00BF4F52"/>
    <w:rsid w:val="00BF5EF1"/>
    <w:rsid w:val="00C4537A"/>
    <w:rsid w:val="00CB127F"/>
    <w:rsid w:val="00CC13F9"/>
    <w:rsid w:val="00CD3723"/>
    <w:rsid w:val="00CF350D"/>
    <w:rsid w:val="00D12F95"/>
    <w:rsid w:val="00D45022"/>
    <w:rsid w:val="00D55B37"/>
    <w:rsid w:val="00D707FD"/>
    <w:rsid w:val="00D93C67"/>
    <w:rsid w:val="00DD54D4"/>
    <w:rsid w:val="00DF1C17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6A3CBE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C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6A3CBE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