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201C" w14:textId="7EE3ECBD" w:rsidR="000174EB" w:rsidRPr="004711BF" w:rsidRDefault="000174EB" w:rsidP="004711BF"/>
    <w:p w14:paraId="4583E75D" w14:textId="77777777" w:rsidR="003C30D6" w:rsidRPr="004711BF" w:rsidRDefault="003C30D6" w:rsidP="004711BF">
      <w:pPr>
        <w:rPr>
          <w:b/>
          <w:bCs/>
        </w:rPr>
      </w:pPr>
      <w:r w:rsidRPr="004711BF">
        <w:rPr>
          <w:b/>
          <w:bCs/>
        </w:rPr>
        <w:t xml:space="preserve">Section </w:t>
      </w:r>
      <w:proofErr w:type="gramStart"/>
      <w:r w:rsidRPr="004711BF">
        <w:rPr>
          <w:b/>
          <w:bCs/>
        </w:rPr>
        <w:t>2748.10  Summary</w:t>
      </w:r>
      <w:proofErr w:type="gramEnd"/>
      <w:r w:rsidRPr="004711BF">
        <w:rPr>
          <w:b/>
          <w:bCs/>
        </w:rPr>
        <w:t xml:space="preserve"> and Purpose</w:t>
      </w:r>
    </w:p>
    <w:p w14:paraId="704FA2F0" w14:textId="77777777" w:rsidR="003C30D6" w:rsidRPr="004711BF" w:rsidRDefault="003C30D6" w:rsidP="004711BF"/>
    <w:p w14:paraId="3A2ACE52" w14:textId="47D38A87" w:rsidR="003C30D6" w:rsidRPr="004711BF" w:rsidRDefault="004711BF" w:rsidP="004711BF">
      <w:pPr>
        <w:ind w:left="1440" w:hanging="720"/>
      </w:pPr>
      <w:r>
        <w:t>a)</w:t>
      </w:r>
      <w:r>
        <w:tab/>
      </w:r>
      <w:r w:rsidR="003C30D6" w:rsidRPr="004711BF">
        <w:t xml:space="preserve">The </w:t>
      </w:r>
      <w:bookmarkStart w:id="0" w:name="_Hlk112844052"/>
      <w:r w:rsidR="003C30D6" w:rsidRPr="004711BF">
        <w:t>School and Municipal Social Work Shortage</w:t>
      </w:r>
      <w:bookmarkEnd w:id="0"/>
      <w:r w:rsidR="003C30D6" w:rsidRPr="004711BF">
        <w:t xml:space="preserve"> Loan Repayment Program is intended to encourage </w:t>
      </w:r>
      <w:r w:rsidR="003C30D6" w:rsidRPr="004711BF">
        <w:rPr>
          <w:i/>
          <w:iCs/>
        </w:rPr>
        <w:t>Illinois Students to work, and to continue to work, as a school social worker in public school districts in this State or in State municipalities.</w:t>
      </w:r>
      <w:r w:rsidR="003C30D6" w:rsidRPr="004711BF">
        <w:t xml:space="preserve">  [110 </w:t>
      </w:r>
      <w:proofErr w:type="spellStart"/>
      <w:r w:rsidR="003C30D6" w:rsidRPr="004711BF">
        <w:t>ILCS</w:t>
      </w:r>
      <w:proofErr w:type="spellEnd"/>
      <w:r w:rsidR="003C30D6" w:rsidRPr="004711BF">
        <w:t xml:space="preserve"> 947/65.115] </w:t>
      </w:r>
    </w:p>
    <w:p w14:paraId="1739E074" w14:textId="77777777" w:rsidR="003C30D6" w:rsidRPr="004711BF" w:rsidRDefault="003C30D6" w:rsidP="0096496B"/>
    <w:p w14:paraId="2264929E" w14:textId="77777777" w:rsidR="003C30D6" w:rsidRPr="004711BF" w:rsidRDefault="003C30D6" w:rsidP="004711BF">
      <w:pPr>
        <w:ind w:left="1440" w:hanging="720"/>
      </w:pPr>
      <w:r w:rsidRPr="004711BF">
        <w:t>b)</w:t>
      </w:r>
      <w:r w:rsidRPr="004711BF">
        <w:tab/>
        <w:t>This Part governs the School and Municipal Social Work Shortage Loan Repayment Program.  Additional rules and definitions are contained in General Provisions (23 Ill. Adm. Code 2700).</w:t>
      </w:r>
    </w:p>
    <w:sectPr w:rsidR="003C30D6" w:rsidRPr="004711B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4248" w14:textId="77777777" w:rsidR="00311A46" w:rsidRDefault="00311A46">
      <w:r>
        <w:separator/>
      </w:r>
    </w:p>
  </w:endnote>
  <w:endnote w:type="continuationSeparator" w:id="0">
    <w:p w14:paraId="4D4CB72F" w14:textId="77777777" w:rsidR="00311A46" w:rsidRDefault="0031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C664" w14:textId="77777777" w:rsidR="00311A46" w:rsidRDefault="00311A46">
      <w:r>
        <w:separator/>
      </w:r>
    </w:p>
  </w:footnote>
  <w:footnote w:type="continuationSeparator" w:id="0">
    <w:p w14:paraId="0D37E40B" w14:textId="77777777" w:rsidR="00311A46" w:rsidRDefault="00311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C0AC8"/>
    <w:multiLevelType w:val="hybridMultilevel"/>
    <w:tmpl w:val="CC0435A2"/>
    <w:lvl w:ilvl="0" w:tplc="67BADB76">
      <w:start w:val="1"/>
      <w:numFmt w:val="lowerLetter"/>
      <w:lvlText w:val="%1)"/>
      <w:lvlJc w:val="left"/>
      <w:pPr>
        <w:ind w:left="1498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4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A46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30D6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1BF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496B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6492E"/>
  <w15:chartTrackingRefBased/>
  <w15:docId w15:val="{0A966DF6-E6E5-4C73-851F-6FA44DBB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30D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30D6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2022-09-20T19:54:00Z</dcterms:created>
  <dcterms:modified xsi:type="dcterms:W3CDTF">2023-02-17T17:04:00Z</dcterms:modified>
</cp:coreProperties>
</file>