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29" w:rsidRDefault="00CC3E29" w:rsidP="00CC3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E29" w:rsidRDefault="00CC3E29" w:rsidP="00CC3E29">
      <w:pPr>
        <w:widowControl w:val="0"/>
        <w:autoSpaceDE w:val="0"/>
        <w:autoSpaceDN w:val="0"/>
        <w:adjustRightInd w:val="0"/>
        <w:jc w:val="center"/>
      </w:pPr>
      <w:r>
        <w:t>PART 2736</w:t>
      </w:r>
    </w:p>
    <w:p w:rsidR="00CC3E29" w:rsidRDefault="008D67C3" w:rsidP="00CC3E29">
      <w:pPr>
        <w:widowControl w:val="0"/>
        <w:autoSpaceDE w:val="0"/>
        <w:autoSpaceDN w:val="0"/>
        <w:adjustRightInd w:val="0"/>
        <w:jc w:val="center"/>
      </w:pPr>
      <w:r>
        <w:t xml:space="preserve">SILAS PURNELL </w:t>
      </w:r>
      <w:r w:rsidR="00CC3E29">
        <w:t>ILLINOIS INCENTIVE FOR ACCESS (IIA) PROGRAM</w:t>
      </w:r>
    </w:p>
    <w:sectPr w:rsidR="00CC3E29" w:rsidSect="00CC3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E29"/>
    <w:rsid w:val="00274AB0"/>
    <w:rsid w:val="00530954"/>
    <w:rsid w:val="005C3366"/>
    <w:rsid w:val="006A4062"/>
    <w:rsid w:val="008D67C3"/>
    <w:rsid w:val="00CC3E29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2736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2736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