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1" w:rsidRDefault="004E3061" w:rsidP="004E3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3061" w:rsidRDefault="004E3061" w:rsidP="004E3061">
      <w:pPr>
        <w:widowControl w:val="0"/>
        <w:autoSpaceDE w:val="0"/>
        <w:autoSpaceDN w:val="0"/>
        <w:adjustRightInd w:val="0"/>
        <w:jc w:val="center"/>
      </w:pPr>
      <w:r>
        <w:t>PART 1740</w:t>
      </w:r>
    </w:p>
    <w:p w:rsidR="004E3061" w:rsidRDefault="004E3061" w:rsidP="004E3061">
      <w:pPr>
        <w:widowControl w:val="0"/>
        <w:autoSpaceDE w:val="0"/>
        <w:autoSpaceDN w:val="0"/>
        <w:adjustRightInd w:val="0"/>
        <w:jc w:val="center"/>
      </w:pPr>
      <w:r>
        <w:t>MONETARY AWARD PROGRAM (REPEALED)</w:t>
      </w:r>
    </w:p>
    <w:p w:rsidR="004E3061" w:rsidRDefault="004E3061" w:rsidP="004E3061">
      <w:pPr>
        <w:widowControl w:val="0"/>
        <w:autoSpaceDE w:val="0"/>
        <w:autoSpaceDN w:val="0"/>
        <w:adjustRightInd w:val="0"/>
      </w:pPr>
    </w:p>
    <w:sectPr w:rsidR="004E3061" w:rsidSect="004E3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061"/>
    <w:rsid w:val="004E3061"/>
    <w:rsid w:val="00542AA9"/>
    <w:rsid w:val="005C3366"/>
    <w:rsid w:val="00A865CC"/>
    <w:rsid w:val="00B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1740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1740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