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0A" w:rsidRDefault="0001270A" w:rsidP="000127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270A" w:rsidRDefault="0001270A" w:rsidP="0001270A">
      <w:pPr>
        <w:widowControl w:val="0"/>
        <w:autoSpaceDE w:val="0"/>
        <w:autoSpaceDN w:val="0"/>
        <w:adjustRightInd w:val="0"/>
        <w:jc w:val="center"/>
      </w:pPr>
      <w:r>
        <w:t>PART 1735</w:t>
      </w:r>
    </w:p>
    <w:p w:rsidR="0001270A" w:rsidRDefault="0001270A" w:rsidP="0001270A">
      <w:pPr>
        <w:widowControl w:val="0"/>
        <w:autoSpaceDE w:val="0"/>
        <w:autoSpaceDN w:val="0"/>
        <w:adjustRightInd w:val="0"/>
        <w:jc w:val="center"/>
      </w:pPr>
      <w:r>
        <w:t>MONETARY AWARD PROGRAM (MAP) (TRANSFERRED)</w:t>
      </w:r>
    </w:p>
    <w:p w:rsidR="0001270A" w:rsidRDefault="0001270A" w:rsidP="0001270A">
      <w:pPr>
        <w:widowControl w:val="0"/>
        <w:autoSpaceDE w:val="0"/>
        <w:autoSpaceDN w:val="0"/>
        <w:adjustRightInd w:val="0"/>
      </w:pPr>
    </w:p>
    <w:sectPr w:rsidR="0001270A" w:rsidSect="000127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270A"/>
    <w:rsid w:val="0001270A"/>
    <w:rsid w:val="005C3366"/>
    <w:rsid w:val="00665FEE"/>
    <w:rsid w:val="00AE110E"/>
    <w:rsid w:val="00F3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1735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1735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