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5BB0" w14:textId="77777777" w:rsidR="004B4F79" w:rsidRDefault="004B4F79" w:rsidP="004B4F79">
      <w:pPr>
        <w:rPr>
          <w:b/>
          <w:bCs/>
        </w:rPr>
      </w:pPr>
    </w:p>
    <w:p w14:paraId="6DB63511" w14:textId="77777777" w:rsidR="004B4F79" w:rsidRPr="00A22218" w:rsidRDefault="004B4F79" w:rsidP="004B4F79">
      <w:pPr>
        <w:rPr>
          <w:b/>
          <w:bCs/>
          <w:szCs w:val="22"/>
        </w:rPr>
      </w:pPr>
      <w:r w:rsidRPr="00A22218">
        <w:rPr>
          <w:b/>
          <w:bCs/>
        </w:rPr>
        <w:t>Section 1507.</w:t>
      </w:r>
      <w:r>
        <w:rPr>
          <w:b/>
          <w:bCs/>
        </w:rPr>
        <w:t>170</w:t>
      </w:r>
      <w:r w:rsidRPr="00A22218">
        <w:rPr>
          <w:b/>
          <w:bCs/>
        </w:rPr>
        <w:t xml:space="preserve"> </w:t>
      </w:r>
      <w:r>
        <w:rPr>
          <w:b/>
          <w:bCs/>
        </w:rPr>
        <w:t xml:space="preserve"> </w:t>
      </w:r>
      <w:r w:rsidRPr="00A22218">
        <w:rPr>
          <w:b/>
          <w:bCs/>
        </w:rPr>
        <w:t>Approval of Testing Centers</w:t>
      </w:r>
    </w:p>
    <w:p w14:paraId="021ECDFB" w14:textId="77777777" w:rsidR="004B4F79" w:rsidRPr="007C5CA3" w:rsidRDefault="004B4F79" w:rsidP="004B4F79"/>
    <w:p w14:paraId="72D0D2F3" w14:textId="77777777" w:rsidR="004B4F79" w:rsidRPr="00A22218" w:rsidRDefault="004B4F79" w:rsidP="004B4F79">
      <w:pPr>
        <w:ind w:left="1440" w:hanging="720"/>
      </w:pPr>
      <w:r w:rsidRPr="00A22218">
        <w:t>a)</w:t>
      </w:r>
      <w:r w:rsidRPr="00A22218">
        <w:tab/>
        <w:t>ICCB will approve high school equivalency testing centers. Testing centers must submit an application to ICCB for approval. Once approved by ICCB, they must apply for approval from approved testing vendors. Final approval is granted by ICCB.</w:t>
      </w:r>
    </w:p>
    <w:p w14:paraId="50399A08" w14:textId="77777777" w:rsidR="004B4F79" w:rsidRPr="00A22218" w:rsidRDefault="004B4F79" w:rsidP="004B4F79"/>
    <w:p w14:paraId="4CD70916" w14:textId="77777777" w:rsidR="004B4F79" w:rsidRPr="00A22218" w:rsidRDefault="004B4F79" w:rsidP="004B4F79">
      <w:pPr>
        <w:ind w:left="1440" w:hanging="720"/>
      </w:pPr>
      <w:r w:rsidRPr="00A22218">
        <w:t>b)</w:t>
      </w:r>
      <w:r w:rsidRPr="00A22218">
        <w:tab/>
        <w:t>Determination for approval will be based on the need in the area and the ability to meet testing vendor requirements.</w:t>
      </w:r>
    </w:p>
    <w:sectPr w:rsidR="004B4F79" w:rsidRPr="00A2221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3178" w14:textId="77777777" w:rsidR="00C66162" w:rsidRDefault="00C66162">
      <w:r>
        <w:separator/>
      </w:r>
    </w:p>
  </w:endnote>
  <w:endnote w:type="continuationSeparator" w:id="0">
    <w:p w14:paraId="5E09AE5B" w14:textId="77777777" w:rsidR="00C66162" w:rsidRDefault="00C6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F902" w14:textId="77777777" w:rsidR="00C66162" w:rsidRDefault="00C66162">
      <w:r>
        <w:separator/>
      </w:r>
    </w:p>
  </w:footnote>
  <w:footnote w:type="continuationSeparator" w:id="0">
    <w:p w14:paraId="00F3D91D" w14:textId="77777777" w:rsidR="00C66162" w:rsidRDefault="00C66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6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F79"/>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CA3"/>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162"/>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0A200"/>
  <w15:chartTrackingRefBased/>
  <w15:docId w15:val="{B5BCFD1B-0640-443D-B84B-1E1CA04C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F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350</Characters>
  <Application>Microsoft Office Word</Application>
  <DocSecurity>0</DocSecurity>
  <Lines>2</Lines>
  <Paragraphs>1</Paragraphs>
  <ScaleCrop>false</ScaleCrop>
  <Company>Illinois General Assembly</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2025-05-20T18:48:00Z</dcterms:created>
  <dcterms:modified xsi:type="dcterms:W3CDTF">2026-05-22T12:43:00Z</dcterms:modified>
</cp:coreProperties>
</file>