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C5" w:rsidRDefault="009176C5" w:rsidP="009176C5">
      <w:pPr>
        <w:widowControl w:val="0"/>
        <w:autoSpaceDE w:val="0"/>
        <w:autoSpaceDN w:val="0"/>
        <w:adjustRightInd w:val="0"/>
      </w:pPr>
    </w:p>
    <w:p w:rsidR="009176C5" w:rsidRDefault="009176C5" w:rsidP="009176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1501.521  Technology Enhancement Grants</w:t>
      </w:r>
      <w:r w:rsidR="00A64C9C">
        <w:rPr>
          <w:b/>
          <w:bCs/>
        </w:rPr>
        <w:t xml:space="preserve"> (Repealed)</w:t>
      </w:r>
      <w:r>
        <w:t xml:space="preserve"> </w:t>
      </w:r>
    </w:p>
    <w:p w:rsidR="009176C5" w:rsidRDefault="009176C5" w:rsidP="009176C5">
      <w:pPr>
        <w:widowControl w:val="0"/>
        <w:autoSpaceDE w:val="0"/>
        <w:autoSpaceDN w:val="0"/>
        <w:adjustRightInd w:val="0"/>
      </w:pPr>
    </w:p>
    <w:p w:rsidR="009176C5" w:rsidRDefault="00A64C9C" w:rsidP="009176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17659">
        <w:t>15723</w:t>
      </w:r>
      <w:r>
        <w:t xml:space="preserve">, effective </w:t>
      </w:r>
      <w:bookmarkStart w:id="0" w:name="_GoBack"/>
      <w:r w:rsidR="00B17659">
        <w:t>December 18, 2017</w:t>
      </w:r>
      <w:bookmarkEnd w:id="0"/>
      <w:r>
        <w:t>)</w:t>
      </w:r>
    </w:p>
    <w:sectPr w:rsidR="009176C5" w:rsidSect="009176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6C5"/>
    <w:rsid w:val="0004263A"/>
    <w:rsid w:val="004A6031"/>
    <w:rsid w:val="005C3366"/>
    <w:rsid w:val="0076470F"/>
    <w:rsid w:val="008D293F"/>
    <w:rsid w:val="009176C5"/>
    <w:rsid w:val="009A37E6"/>
    <w:rsid w:val="00A64C9C"/>
    <w:rsid w:val="00B17659"/>
    <w:rsid w:val="00D10870"/>
    <w:rsid w:val="00F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83BB3F-24EA-47C3-AEDE-5DC2F89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2017-12-12T14:58:00Z</dcterms:created>
  <dcterms:modified xsi:type="dcterms:W3CDTF">2017-12-28T16:06:00Z</dcterms:modified>
</cp:coreProperties>
</file>