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B9" w:rsidRDefault="00DF39B9" w:rsidP="00DF39B9">
      <w:pPr>
        <w:widowControl w:val="0"/>
        <w:autoSpaceDE w:val="0"/>
        <w:autoSpaceDN w:val="0"/>
        <w:adjustRightInd w:val="0"/>
      </w:pPr>
      <w:bookmarkStart w:id="0" w:name="_GoBack"/>
      <w:bookmarkEnd w:id="0"/>
    </w:p>
    <w:p w:rsidR="00DF39B9" w:rsidRDefault="00DF39B9" w:rsidP="00DF39B9">
      <w:pPr>
        <w:widowControl w:val="0"/>
        <w:autoSpaceDE w:val="0"/>
        <w:autoSpaceDN w:val="0"/>
        <w:adjustRightInd w:val="0"/>
      </w:pPr>
      <w:r>
        <w:rPr>
          <w:b/>
          <w:bCs/>
        </w:rPr>
        <w:t>Section 1070.301  Space Data</w:t>
      </w:r>
      <w:r>
        <w:t xml:space="preserve"> </w:t>
      </w:r>
    </w:p>
    <w:p w:rsidR="00DF39B9" w:rsidRDefault="00DF39B9" w:rsidP="00DF39B9">
      <w:pPr>
        <w:widowControl w:val="0"/>
        <w:autoSpaceDE w:val="0"/>
        <w:autoSpaceDN w:val="0"/>
        <w:adjustRightInd w:val="0"/>
      </w:pPr>
    </w:p>
    <w:p w:rsidR="00DF39B9" w:rsidRDefault="00DF39B9" w:rsidP="00DF39B9">
      <w:pPr>
        <w:widowControl w:val="0"/>
        <w:autoSpaceDE w:val="0"/>
        <w:autoSpaceDN w:val="0"/>
        <w:adjustRightInd w:val="0"/>
        <w:ind w:left="1440" w:hanging="720"/>
      </w:pPr>
      <w:r>
        <w:t>a)</w:t>
      </w:r>
      <w:r>
        <w:tab/>
        <w:t xml:space="preserve">The Board of Higher Education will continue to collect data about space in postsecondary education physical facilities and the utilization of space. </w:t>
      </w:r>
    </w:p>
    <w:p w:rsidR="00C860D6" w:rsidRDefault="00C860D6" w:rsidP="00DF39B9">
      <w:pPr>
        <w:widowControl w:val="0"/>
        <w:autoSpaceDE w:val="0"/>
        <w:autoSpaceDN w:val="0"/>
        <w:adjustRightInd w:val="0"/>
        <w:ind w:left="1440" w:hanging="720"/>
      </w:pPr>
    </w:p>
    <w:p w:rsidR="00DF39B9" w:rsidRDefault="00DF39B9" w:rsidP="00DF39B9">
      <w:pPr>
        <w:widowControl w:val="0"/>
        <w:autoSpaceDE w:val="0"/>
        <w:autoSpaceDN w:val="0"/>
        <w:adjustRightInd w:val="0"/>
        <w:ind w:left="1440" w:hanging="720"/>
      </w:pPr>
      <w:r>
        <w:t>b)</w:t>
      </w:r>
      <w:r>
        <w:tab/>
        <w:t xml:space="preserve">The Board of Higher Education will use space data more extensively in its review of requests from postsecondary education institutions for new buildings and new additions.  In particular, requests for additional space will be analyzed to determine how they will affect the overall allocation of space in an institution, how they will affect the utilization of institutional space, and how they compare to similar institutions with respect to space available per student. </w:t>
      </w:r>
    </w:p>
    <w:p w:rsidR="00C860D6" w:rsidRDefault="00C860D6" w:rsidP="00DF39B9">
      <w:pPr>
        <w:widowControl w:val="0"/>
        <w:autoSpaceDE w:val="0"/>
        <w:autoSpaceDN w:val="0"/>
        <w:adjustRightInd w:val="0"/>
        <w:ind w:left="1440" w:hanging="720"/>
      </w:pPr>
    </w:p>
    <w:p w:rsidR="00DF39B9" w:rsidRDefault="00DF39B9" w:rsidP="00DF39B9">
      <w:pPr>
        <w:widowControl w:val="0"/>
        <w:autoSpaceDE w:val="0"/>
        <w:autoSpaceDN w:val="0"/>
        <w:adjustRightInd w:val="0"/>
        <w:ind w:left="1440" w:hanging="720"/>
      </w:pPr>
      <w:r>
        <w:t>c)</w:t>
      </w:r>
      <w:r>
        <w:tab/>
        <w:t xml:space="preserve">The Board of Higher Education will collect space data about facilities for the education of health professionals in its biennial space surveys and Resource Allocation and Management Program formats.  To this end, the Board staff will develop formats for collecting data about space allocations and utilization which are appropriate to such special facilities. </w:t>
      </w:r>
    </w:p>
    <w:p w:rsidR="00C860D6" w:rsidRDefault="00C860D6" w:rsidP="00DF39B9">
      <w:pPr>
        <w:widowControl w:val="0"/>
        <w:autoSpaceDE w:val="0"/>
        <w:autoSpaceDN w:val="0"/>
        <w:adjustRightInd w:val="0"/>
        <w:ind w:left="1440" w:hanging="720"/>
      </w:pPr>
    </w:p>
    <w:p w:rsidR="00DF39B9" w:rsidRDefault="00DF39B9" w:rsidP="00DF39B9">
      <w:pPr>
        <w:widowControl w:val="0"/>
        <w:autoSpaceDE w:val="0"/>
        <w:autoSpaceDN w:val="0"/>
        <w:adjustRightInd w:val="0"/>
        <w:ind w:left="1440" w:hanging="720"/>
      </w:pPr>
      <w:r>
        <w:t>d)</w:t>
      </w:r>
      <w:r>
        <w:tab/>
        <w:t xml:space="preserve">The Board of Higher Education will continue to collect data about physical facilities in private colleges and universities. </w:t>
      </w:r>
    </w:p>
    <w:sectPr w:rsidR="00DF39B9" w:rsidSect="00DF3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9B9"/>
    <w:rsid w:val="0054069E"/>
    <w:rsid w:val="005C3366"/>
    <w:rsid w:val="00871093"/>
    <w:rsid w:val="00A47ADC"/>
    <w:rsid w:val="00C860D6"/>
    <w:rsid w:val="00DF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