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76" w:rsidRDefault="00125876" w:rsidP="001258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5876" w:rsidRDefault="00125876" w:rsidP="0012587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1035.101  Purpose</w:t>
      </w:r>
      <w:r>
        <w:t xml:space="preserve"> </w:t>
      </w:r>
    </w:p>
    <w:p w:rsidR="00125876" w:rsidRDefault="00125876" w:rsidP="00125876">
      <w:pPr>
        <w:widowControl w:val="0"/>
        <w:autoSpaceDE w:val="0"/>
        <w:autoSpaceDN w:val="0"/>
        <w:adjustRightInd w:val="0"/>
      </w:pPr>
    </w:p>
    <w:p w:rsidR="00125876" w:rsidRDefault="00125876" w:rsidP="00125876">
      <w:pPr>
        <w:widowControl w:val="0"/>
        <w:autoSpaceDE w:val="0"/>
        <w:autoSpaceDN w:val="0"/>
        <w:adjustRightInd w:val="0"/>
      </w:pPr>
      <w:r>
        <w:t xml:space="preserve">The purpose of this Part is to provide for the distribution of other designated grants to nonpublic institutions of higher learning for purposes as appropriated under the Build Illinois Program. </w:t>
      </w:r>
    </w:p>
    <w:p w:rsidR="00125876" w:rsidRDefault="00125876" w:rsidP="00125876">
      <w:pPr>
        <w:widowControl w:val="0"/>
        <w:autoSpaceDE w:val="0"/>
        <w:autoSpaceDN w:val="0"/>
        <w:adjustRightInd w:val="0"/>
      </w:pPr>
    </w:p>
    <w:p w:rsidR="00125876" w:rsidRDefault="00125876" w:rsidP="0012587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11 Ill. Reg. 5202, effective March 12, 1987) </w:t>
      </w:r>
    </w:p>
    <w:sectPr w:rsidR="00125876" w:rsidSect="001258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5876"/>
    <w:rsid w:val="00125876"/>
    <w:rsid w:val="005C3366"/>
    <w:rsid w:val="00601D2C"/>
    <w:rsid w:val="00DC2F06"/>
    <w:rsid w:val="00F6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1035</vt:lpstr>
    </vt:vector>
  </TitlesOfParts>
  <Company>State of Illinois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1035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