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BD" w:rsidRDefault="002339BD" w:rsidP="00233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F97" w:rsidRDefault="002339BD" w:rsidP="00DD3F97">
      <w:pPr>
        <w:widowControl w:val="0"/>
        <w:autoSpaceDE w:val="0"/>
        <w:autoSpaceDN w:val="0"/>
        <w:adjustRightInd w:val="0"/>
        <w:jc w:val="center"/>
      </w:pPr>
      <w:r>
        <w:t>SUBPART A:  CAPITAL IMPROVEMENT GRANTS FOR LABORATORY,</w:t>
      </w:r>
    </w:p>
    <w:p w:rsidR="002339BD" w:rsidRDefault="002339BD" w:rsidP="00DD3F97">
      <w:pPr>
        <w:widowControl w:val="0"/>
        <w:autoSpaceDE w:val="0"/>
        <w:autoSpaceDN w:val="0"/>
        <w:adjustRightInd w:val="0"/>
        <w:jc w:val="center"/>
      </w:pPr>
      <w:r>
        <w:t xml:space="preserve"> RESEARCH AND</w:t>
      </w:r>
      <w:r w:rsidR="00DD3F97">
        <w:t xml:space="preserve"> </w:t>
      </w:r>
      <w:r>
        <w:t>INSTRUCTIONAL AREA RENOVATION</w:t>
      </w:r>
    </w:p>
    <w:p w:rsidR="002339BD" w:rsidRDefault="002339BD" w:rsidP="002339BD">
      <w:pPr>
        <w:widowControl w:val="0"/>
        <w:autoSpaceDE w:val="0"/>
        <w:autoSpaceDN w:val="0"/>
        <w:adjustRightInd w:val="0"/>
        <w:jc w:val="center"/>
      </w:pPr>
    </w:p>
    <w:p w:rsidR="002339BD" w:rsidRDefault="002339BD" w:rsidP="002339B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1035.10</w:t>
      </w:r>
      <w:r>
        <w:tab/>
        <w:t xml:space="preserve">Purpose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1035.20</w:t>
      </w:r>
      <w:r>
        <w:tab/>
        <w:t xml:space="preserve">Definitions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1035.30</w:t>
      </w:r>
      <w:r>
        <w:tab/>
        <w:t xml:space="preserve">Eligibility for Institutional Renovation Grants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1035.40</w:t>
      </w:r>
      <w:r>
        <w:tab/>
        <w:t xml:space="preserve">Application Requirements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1035.50</w:t>
      </w:r>
      <w:r>
        <w:tab/>
        <w:t xml:space="preserve">Grant Agreement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1035.60</w:t>
      </w:r>
      <w:r>
        <w:tab/>
        <w:t xml:space="preserve">Funding Formula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1035.70</w:t>
      </w:r>
      <w:r>
        <w:tab/>
        <w:t xml:space="preserve">Audit Guidelines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1035.80</w:t>
      </w:r>
      <w:r>
        <w:tab/>
        <w:t xml:space="preserve">Construction Grant-Elmhurst College (Repealed)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GRANTS FOR OTHER PURPOSES DESIGNATED BY STATUTE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1035.101</w:t>
      </w:r>
      <w:r>
        <w:tab/>
        <w:t xml:space="preserve">Purpose </w:t>
      </w:r>
    </w:p>
    <w:p w:rsidR="002339BD" w:rsidRDefault="002339BD" w:rsidP="002339BD">
      <w:pPr>
        <w:widowControl w:val="0"/>
        <w:autoSpaceDE w:val="0"/>
        <w:autoSpaceDN w:val="0"/>
        <w:adjustRightInd w:val="0"/>
        <w:ind w:left="1440" w:hanging="1440"/>
      </w:pPr>
      <w:r>
        <w:t>1035.102</w:t>
      </w:r>
      <w:r>
        <w:tab/>
        <w:t xml:space="preserve">Other Designated Grants </w:t>
      </w:r>
    </w:p>
    <w:p w:rsidR="002339BD" w:rsidRDefault="002339BD" w:rsidP="002339BD">
      <w:pPr>
        <w:widowControl w:val="0"/>
        <w:autoSpaceDE w:val="0"/>
        <w:autoSpaceDN w:val="0"/>
        <w:adjustRightInd w:val="0"/>
      </w:pPr>
    </w:p>
    <w:sectPr w:rsidR="002339BD" w:rsidSect="00233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9BD"/>
    <w:rsid w:val="00021B90"/>
    <w:rsid w:val="0002363C"/>
    <w:rsid w:val="002339BD"/>
    <w:rsid w:val="006E6E34"/>
    <w:rsid w:val="00920577"/>
    <w:rsid w:val="00DD3F9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CAPITAL IMPROVEMENT GRANTS FOR LABORATORY,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CAPITAL IMPROVEMENT GRANTS FOR LABORATORY,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