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C7" w:rsidRDefault="004774C7" w:rsidP="004774C7">
      <w:pPr>
        <w:rPr>
          <w:rFonts w:ascii="Times New Roman" w:hAnsi="Times New Roman"/>
        </w:rPr>
      </w:pPr>
    </w:p>
    <w:p w:rsidR="004774C7" w:rsidRDefault="004774C7" w:rsidP="004774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SOURCE:  </w:t>
      </w:r>
      <w:r>
        <w:rPr>
          <w:rFonts w:ascii="Times New Roman" w:hAnsi="Times New Roman"/>
          <w:szCs w:val="24"/>
        </w:rPr>
        <w:t>Adopted at 18 Ill. Reg. 17447, effective November 28, 1994; amended at 21 Ill. Reg. 2172, effective January 29, 1997; amended at 28 Ill. Reg. 15487, effective November 22, 2004; old Part repealed at 39 Ill. Reg. 10044, and new Part adopted at 39 Ill. Reg. 10046, effective June 30, 2015</w:t>
      </w:r>
      <w:r w:rsidR="00E3160F" w:rsidRPr="00E3160F">
        <w:rPr>
          <w:rFonts w:ascii="Times New Roman" w:hAnsi="Times New Roman"/>
          <w:szCs w:val="24"/>
        </w:rPr>
        <w:t xml:space="preserve">; amended at 40 Ill. Reg. </w:t>
      </w:r>
      <w:r w:rsidR="00B46DB9">
        <w:rPr>
          <w:rFonts w:ascii="Times New Roman" w:hAnsi="Times New Roman"/>
          <w:szCs w:val="24"/>
        </w:rPr>
        <w:t>5038</w:t>
      </w:r>
      <w:r w:rsidR="00E3160F" w:rsidRPr="00E3160F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B46DB9">
        <w:rPr>
          <w:rFonts w:ascii="Times New Roman" w:hAnsi="Times New Roman"/>
          <w:szCs w:val="24"/>
        </w:rPr>
        <w:t>March 2, 2016</w:t>
      </w:r>
      <w:bookmarkEnd w:id="0"/>
      <w:r>
        <w:rPr>
          <w:rFonts w:ascii="Times New Roman" w:hAnsi="Times New Roman"/>
          <w:szCs w:val="24"/>
        </w:rPr>
        <w:t>.</w:t>
      </w:r>
    </w:p>
    <w:sectPr w:rsidR="004774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98" w:rsidRDefault="00E74098">
      <w:r>
        <w:separator/>
      </w:r>
    </w:p>
  </w:endnote>
  <w:endnote w:type="continuationSeparator" w:id="0">
    <w:p w:rsidR="00E74098" w:rsidRDefault="00E7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98" w:rsidRDefault="00E74098">
      <w:r>
        <w:separator/>
      </w:r>
    </w:p>
  </w:footnote>
  <w:footnote w:type="continuationSeparator" w:id="0">
    <w:p w:rsidR="00E74098" w:rsidRDefault="00E7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809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4C7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3A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DB9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2F5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8F7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60F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098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A152F-56B2-428C-9213-807810B7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F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8</cp:revision>
  <dcterms:created xsi:type="dcterms:W3CDTF">2015-02-18T14:51:00Z</dcterms:created>
  <dcterms:modified xsi:type="dcterms:W3CDTF">2016-03-15T16:55:00Z</dcterms:modified>
</cp:coreProperties>
</file>