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7B" w:rsidRDefault="00A22D7B" w:rsidP="00772B5F">
      <w:pPr>
        <w:widowControl w:val="0"/>
        <w:autoSpaceDE w:val="0"/>
        <w:autoSpaceDN w:val="0"/>
        <w:adjustRightInd w:val="0"/>
      </w:pPr>
      <w:bookmarkStart w:id="0" w:name="_GoBack"/>
      <w:bookmarkEnd w:id="0"/>
    </w:p>
    <w:p w:rsidR="00772B5F" w:rsidRDefault="00772B5F" w:rsidP="00772B5F">
      <w:pPr>
        <w:widowControl w:val="0"/>
        <w:autoSpaceDE w:val="0"/>
        <w:autoSpaceDN w:val="0"/>
        <w:adjustRightInd w:val="0"/>
      </w:pPr>
      <w:r>
        <w:rPr>
          <w:b/>
          <w:bCs/>
        </w:rPr>
        <w:t>Section 350.15  Acquisition Procedures</w:t>
      </w:r>
      <w:r>
        <w:t xml:space="preserve"> </w:t>
      </w:r>
    </w:p>
    <w:p w:rsidR="00772B5F" w:rsidRDefault="00772B5F" w:rsidP="00772B5F">
      <w:pPr>
        <w:widowControl w:val="0"/>
        <w:autoSpaceDE w:val="0"/>
        <w:autoSpaceDN w:val="0"/>
        <w:adjustRightInd w:val="0"/>
      </w:pPr>
    </w:p>
    <w:p w:rsidR="00772B5F" w:rsidRDefault="00772B5F" w:rsidP="00772B5F">
      <w:pPr>
        <w:widowControl w:val="0"/>
        <w:autoSpaceDE w:val="0"/>
        <w:autoSpaceDN w:val="0"/>
        <w:adjustRightInd w:val="0"/>
        <w:ind w:left="1440" w:hanging="720"/>
      </w:pPr>
      <w:r>
        <w:t>a)</w:t>
      </w:r>
      <w:r>
        <w:tab/>
        <w:t xml:space="preserve">Students shall not be assessed a fee for any textbook or book substitute provided under the Secular Textbook Loan Program. </w:t>
      </w:r>
    </w:p>
    <w:p w:rsidR="00F779BE" w:rsidRDefault="00F779BE" w:rsidP="00772B5F">
      <w:pPr>
        <w:widowControl w:val="0"/>
        <w:autoSpaceDE w:val="0"/>
        <w:autoSpaceDN w:val="0"/>
        <w:adjustRightInd w:val="0"/>
        <w:ind w:left="1440" w:hanging="720"/>
      </w:pPr>
    </w:p>
    <w:p w:rsidR="00772B5F" w:rsidRDefault="00772B5F" w:rsidP="00772B5F">
      <w:pPr>
        <w:widowControl w:val="0"/>
        <w:autoSpaceDE w:val="0"/>
        <w:autoSpaceDN w:val="0"/>
        <w:adjustRightInd w:val="0"/>
        <w:ind w:left="1440" w:hanging="720"/>
      </w:pPr>
      <w:r>
        <w:t>b)</w:t>
      </w:r>
      <w:r>
        <w:tab/>
        <w:t xml:space="preserve">Eligible applicants shall provide parents with a brief written explanation of the textbook loan program </w:t>
      </w:r>
      <w:r w:rsidR="001C5F19">
        <w:t xml:space="preserve">and the process for a parent/guardian or student to request the loan of a secular textbook </w:t>
      </w:r>
      <w:r>
        <w:t>in a student handbook, newsletter</w:t>
      </w:r>
      <w:r w:rsidR="00A24300">
        <w:t xml:space="preserve"> or</w:t>
      </w:r>
      <w:r>
        <w:t xml:space="preserve"> flyer or by similar means.  A parent</w:t>
      </w:r>
      <w:r w:rsidR="00A24300">
        <w:t>/guardian</w:t>
      </w:r>
      <w:r>
        <w:t xml:space="preserve"> or student may request the loan of a secular textbook(s) by submitting an individual request </w:t>
      </w:r>
      <w:r w:rsidR="001C5F19">
        <w:t xml:space="preserve">(see Section 18-17 of the School Code).  School </w:t>
      </w:r>
      <w:r w:rsidR="005500E4">
        <w:t>d</w:t>
      </w:r>
      <w:r w:rsidR="001C5F19">
        <w:t>istricts shall develop procedures for taking a request from a parent/guardian or student.</w:t>
      </w:r>
    </w:p>
    <w:p w:rsidR="00F779BE" w:rsidRDefault="00F779BE" w:rsidP="00772B5F">
      <w:pPr>
        <w:widowControl w:val="0"/>
        <w:autoSpaceDE w:val="0"/>
        <w:autoSpaceDN w:val="0"/>
        <w:adjustRightInd w:val="0"/>
        <w:ind w:left="1440" w:hanging="720"/>
      </w:pPr>
    </w:p>
    <w:p w:rsidR="00F779BE" w:rsidRDefault="00772B5F" w:rsidP="00772B5F">
      <w:pPr>
        <w:widowControl w:val="0"/>
        <w:autoSpaceDE w:val="0"/>
        <w:autoSpaceDN w:val="0"/>
        <w:adjustRightInd w:val="0"/>
        <w:ind w:left="1440" w:hanging="720"/>
      </w:pPr>
      <w:r>
        <w:t>c)</w:t>
      </w:r>
      <w:r>
        <w:tab/>
        <w:t>Requested textbooks shall be those that have been adopted for use in the district or school and that are</w:t>
      </w:r>
      <w:r w:rsidR="00F121D5">
        <w:t xml:space="preserve"> </w:t>
      </w:r>
      <w:r>
        <w:t>available from those</w:t>
      </w:r>
      <w:r w:rsidR="00077F55">
        <w:t xml:space="preserve"> vendors</w:t>
      </w:r>
      <w:r>
        <w:t xml:space="preserve"> </w:t>
      </w:r>
      <w:r w:rsidR="00824067">
        <w:t>participating in the program</w:t>
      </w:r>
      <w:r>
        <w:t>.  The State Board of Education each fiscal year shall provide</w:t>
      </w:r>
      <w:r w:rsidR="00077F55">
        <w:t xml:space="preserve"> on its </w:t>
      </w:r>
      <w:r w:rsidR="00764139">
        <w:t xml:space="preserve">electronic </w:t>
      </w:r>
      <w:r w:rsidR="00077F55">
        <w:t xml:space="preserve">textbook loan </w:t>
      </w:r>
      <w:r w:rsidR="00764139">
        <w:t>system</w:t>
      </w:r>
      <w:r>
        <w:t xml:space="preserve"> the list of </w:t>
      </w:r>
      <w:r w:rsidR="00824067">
        <w:t xml:space="preserve">participating </w:t>
      </w:r>
      <w:r w:rsidR="00077F55">
        <w:t>vendors</w:t>
      </w:r>
      <w:r>
        <w:t xml:space="preserve"> and the list of secular textbooks that the State Board of Education has identified </w:t>
      </w:r>
      <w:r w:rsidR="000A3EE3">
        <w:t>as eligible under the program.</w:t>
      </w:r>
    </w:p>
    <w:p w:rsidR="000E03E1" w:rsidRDefault="000E03E1" w:rsidP="00772B5F">
      <w:pPr>
        <w:widowControl w:val="0"/>
        <w:autoSpaceDE w:val="0"/>
        <w:autoSpaceDN w:val="0"/>
        <w:adjustRightInd w:val="0"/>
        <w:ind w:left="1440" w:hanging="720"/>
      </w:pPr>
    </w:p>
    <w:p w:rsidR="00772B5F" w:rsidRDefault="00077F55" w:rsidP="00F00799">
      <w:pPr>
        <w:widowControl w:val="0"/>
        <w:autoSpaceDE w:val="0"/>
        <w:autoSpaceDN w:val="0"/>
        <w:adjustRightInd w:val="0"/>
        <w:ind w:left="1440" w:hanging="720"/>
      </w:pPr>
      <w:r>
        <w:t>d</w:t>
      </w:r>
      <w:r w:rsidR="00772B5F">
        <w:t>)</w:t>
      </w:r>
      <w:r w:rsidR="00772B5F">
        <w:tab/>
      </w:r>
      <w:r w:rsidR="001C5F19">
        <w:t>By the end of November</w:t>
      </w:r>
      <w:r w:rsidR="00772B5F">
        <w:t xml:space="preserve"> of each year, the State </w:t>
      </w:r>
      <w:r w:rsidR="00764139">
        <w:t>Superintendent</w:t>
      </w:r>
      <w:r w:rsidR="00772B5F">
        <w:t xml:space="preserve"> of Education will identify the grade levels to be funded and calculate the per-pupil allocation.  </w:t>
      </w:r>
      <w:r>
        <w:t>Those school</w:t>
      </w:r>
      <w:r w:rsidR="00772B5F">
        <w:t xml:space="preserve"> administrators </w:t>
      </w:r>
      <w:r>
        <w:t xml:space="preserve">with schools eligible to participate </w:t>
      </w:r>
      <w:r w:rsidR="00772B5F">
        <w:t xml:space="preserve">will be notified in writing </w:t>
      </w:r>
      <w:r w:rsidR="00764139">
        <w:t xml:space="preserve">or electronically </w:t>
      </w:r>
      <w:r w:rsidR="00772B5F">
        <w:t>as to</w:t>
      </w:r>
      <w:r w:rsidR="00BE3797">
        <w:t xml:space="preserve"> </w:t>
      </w:r>
      <w:r w:rsidR="00772B5F">
        <w:t>the total amount available to their students to be used for the grade levels identified for funding</w:t>
      </w:r>
      <w:r>
        <w:t xml:space="preserve"> (the</w:t>
      </w:r>
      <w:r w:rsidR="00772B5F">
        <w:t xml:space="preserve"> per-pupil allocation will be based upon the total amount of funds appropriated for the program and the total statewide public and nonpublic school enrollment in the specific grade levels to be funded, as of the last school day in September of the </w:t>
      </w:r>
      <w:r w:rsidR="00764139">
        <w:t>most recent</w:t>
      </w:r>
      <w:r w:rsidR="00772B5F">
        <w:t xml:space="preserve"> school year</w:t>
      </w:r>
      <w:r w:rsidR="00764139">
        <w:t xml:space="preserve"> for which data are available</w:t>
      </w:r>
      <w:r>
        <w:t>)</w:t>
      </w:r>
    </w:p>
    <w:p w:rsidR="00F779BE" w:rsidRDefault="00F779BE" w:rsidP="00772B5F">
      <w:pPr>
        <w:widowControl w:val="0"/>
        <w:autoSpaceDE w:val="0"/>
        <w:autoSpaceDN w:val="0"/>
        <w:adjustRightInd w:val="0"/>
        <w:ind w:left="1440" w:hanging="720"/>
      </w:pPr>
    </w:p>
    <w:p w:rsidR="00772B5F" w:rsidRDefault="00077F55" w:rsidP="00772B5F">
      <w:pPr>
        <w:widowControl w:val="0"/>
        <w:autoSpaceDE w:val="0"/>
        <w:autoSpaceDN w:val="0"/>
        <w:adjustRightInd w:val="0"/>
        <w:ind w:left="1440" w:hanging="720"/>
      </w:pPr>
      <w:r>
        <w:t>e</w:t>
      </w:r>
      <w:r w:rsidR="00772B5F">
        <w:t>)</w:t>
      </w:r>
      <w:r w:rsidR="00772B5F">
        <w:tab/>
        <w:t xml:space="preserve">The </w:t>
      </w:r>
      <w:r w:rsidR="00764139">
        <w:t>request</w:t>
      </w:r>
      <w:r w:rsidR="00772B5F">
        <w:t xml:space="preserve"> shall be </w:t>
      </w:r>
      <w:r>
        <w:t>completed</w:t>
      </w:r>
      <w:r w:rsidR="00772B5F">
        <w:t xml:space="preserve"> by the school administrator</w:t>
      </w:r>
      <w:r>
        <w:t>.</w:t>
      </w:r>
      <w:r w:rsidR="00AC2602">
        <w:t xml:space="preserve"> </w:t>
      </w:r>
      <w:r w:rsidR="00772B5F">
        <w:t xml:space="preserve"> </w:t>
      </w:r>
      <w:r>
        <w:t>Electronic submission of</w:t>
      </w:r>
      <w:r w:rsidR="00772B5F">
        <w:t xml:space="preserve"> the </w:t>
      </w:r>
      <w:r w:rsidR="00764139">
        <w:t>request</w:t>
      </w:r>
      <w:r w:rsidR="00772B5F">
        <w:t xml:space="preserve"> shall certify compliance with Section 18-17 of the School Code and this Part, as well as with Article X, Section 3, of the Illinois Constitution, which provides in pertinent part that </w:t>
      </w:r>
      <w:r w:rsidR="00772B5F">
        <w:rPr>
          <w:i/>
          <w:iCs/>
        </w:rPr>
        <w:t>no funds may be used to help support or sustain any institution controlled by any church or sectarian denomination.</w:t>
      </w:r>
      <w:r w:rsidR="00772B5F">
        <w:t xml:space="preserve"> </w:t>
      </w:r>
    </w:p>
    <w:p w:rsidR="00F779BE" w:rsidRDefault="00F779BE" w:rsidP="00772B5F">
      <w:pPr>
        <w:widowControl w:val="0"/>
        <w:autoSpaceDE w:val="0"/>
        <w:autoSpaceDN w:val="0"/>
        <w:adjustRightInd w:val="0"/>
        <w:ind w:left="1440" w:hanging="720"/>
      </w:pPr>
    </w:p>
    <w:p w:rsidR="00772B5F" w:rsidRDefault="00077F55" w:rsidP="00B75BBC">
      <w:pPr>
        <w:widowControl w:val="0"/>
        <w:autoSpaceDE w:val="0"/>
        <w:autoSpaceDN w:val="0"/>
        <w:adjustRightInd w:val="0"/>
        <w:ind w:left="1440" w:hanging="720"/>
      </w:pPr>
      <w:r>
        <w:t>f</w:t>
      </w:r>
      <w:r w:rsidR="00772B5F">
        <w:t>)</w:t>
      </w:r>
      <w:r w:rsidR="00772B5F">
        <w:tab/>
        <w:t xml:space="preserve">Each eligible applicant shall submit its completed </w:t>
      </w:r>
      <w:r w:rsidR="00764139">
        <w:t>request</w:t>
      </w:r>
      <w:r w:rsidR="00772B5F">
        <w:t xml:space="preserve"> on or before </w:t>
      </w:r>
      <w:r w:rsidR="005B5F52">
        <w:t>March</w:t>
      </w:r>
      <w:r w:rsidR="00772B5F">
        <w:t xml:space="preserve"> 15.</w:t>
      </w:r>
      <w:r>
        <w:t xml:space="preserve"> </w:t>
      </w:r>
      <w:r w:rsidR="00772B5F">
        <w:t xml:space="preserve"> </w:t>
      </w:r>
      <w:r>
        <w:t xml:space="preserve">Eligible applicants will be unable to access the </w:t>
      </w:r>
      <w:r w:rsidR="00764139">
        <w:t>electronic request system</w:t>
      </w:r>
      <w:r>
        <w:t xml:space="preserve"> after this deadline.</w:t>
      </w:r>
      <w:r w:rsidR="00772B5F">
        <w:t xml:space="preserve"> </w:t>
      </w:r>
    </w:p>
    <w:p w:rsidR="000E03E1" w:rsidRDefault="000E03E1" w:rsidP="00B75BBC">
      <w:pPr>
        <w:widowControl w:val="0"/>
        <w:autoSpaceDE w:val="0"/>
        <w:autoSpaceDN w:val="0"/>
        <w:adjustRightInd w:val="0"/>
        <w:ind w:left="1440" w:hanging="720"/>
      </w:pPr>
    </w:p>
    <w:p w:rsidR="00772B5F" w:rsidRDefault="00077F55" w:rsidP="00B75BBC">
      <w:pPr>
        <w:widowControl w:val="0"/>
        <w:autoSpaceDE w:val="0"/>
        <w:autoSpaceDN w:val="0"/>
        <w:adjustRightInd w:val="0"/>
        <w:ind w:left="1440" w:hanging="720"/>
      </w:pPr>
      <w:r>
        <w:t>g</w:t>
      </w:r>
      <w:r w:rsidR="00772B5F">
        <w:t>)</w:t>
      </w:r>
      <w:r w:rsidR="00772B5F">
        <w:tab/>
        <w:t>Each school administrator shall be informed</w:t>
      </w:r>
      <w:r>
        <w:t xml:space="preserve"> </w:t>
      </w:r>
      <w:r w:rsidR="00764139">
        <w:t>either in writing or electronically</w:t>
      </w:r>
      <w:r w:rsidR="00772B5F">
        <w:t xml:space="preserve"> by </w:t>
      </w:r>
      <w:r w:rsidR="001C5F19">
        <w:t>April 15</w:t>
      </w:r>
      <w:r w:rsidR="00772B5F">
        <w:t xml:space="preserve"> as to the specific t</w:t>
      </w:r>
      <w:r w:rsidR="003E7503">
        <w:t>extbooks that will be purchased</w:t>
      </w:r>
      <w:r w:rsidR="00160399">
        <w:t>.</w:t>
      </w:r>
      <w:r w:rsidR="00772B5F">
        <w:t xml:space="preserve"> </w:t>
      </w:r>
    </w:p>
    <w:p w:rsidR="00F779BE" w:rsidRDefault="00F779BE" w:rsidP="00772B5F">
      <w:pPr>
        <w:widowControl w:val="0"/>
        <w:autoSpaceDE w:val="0"/>
        <w:autoSpaceDN w:val="0"/>
        <w:adjustRightInd w:val="0"/>
        <w:ind w:left="1440" w:hanging="720"/>
      </w:pPr>
    </w:p>
    <w:p w:rsidR="00772B5F" w:rsidRDefault="00077F55" w:rsidP="00772B5F">
      <w:pPr>
        <w:widowControl w:val="0"/>
        <w:autoSpaceDE w:val="0"/>
        <w:autoSpaceDN w:val="0"/>
        <w:adjustRightInd w:val="0"/>
        <w:ind w:left="1440" w:hanging="720"/>
      </w:pPr>
      <w:r>
        <w:t>h</w:t>
      </w:r>
      <w:r w:rsidR="00772B5F">
        <w:t>)</w:t>
      </w:r>
      <w:r w:rsidR="00772B5F">
        <w:tab/>
      </w:r>
      <w:r>
        <w:t xml:space="preserve">On a form provided by the State </w:t>
      </w:r>
      <w:r w:rsidR="00764139">
        <w:t>Superintendent</w:t>
      </w:r>
      <w:r>
        <w:t xml:space="preserve"> of Education, the</w:t>
      </w:r>
      <w:r w:rsidR="00772B5F">
        <w:t xml:space="preserve"> school </w:t>
      </w:r>
      <w:r w:rsidR="00772B5F">
        <w:lastRenderedPageBreak/>
        <w:t>administrator shall confirm that the quantity and titles of all textbooks received are the same as ordered.  Such confirmation shall be mailed</w:t>
      </w:r>
      <w:r>
        <w:t xml:space="preserve"> or faxed</w:t>
      </w:r>
      <w:r w:rsidR="00772B5F">
        <w:t xml:space="preserve"> to the State Board of Education</w:t>
      </w:r>
      <w:r>
        <w:t>, using the address or fax number provided on the form,</w:t>
      </w:r>
      <w:r w:rsidR="00772B5F">
        <w:t xml:space="preserve"> within seven days after receipt of the textbooks. </w:t>
      </w:r>
    </w:p>
    <w:p w:rsidR="00F779BE" w:rsidRDefault="00F779BE" w:rsidP="00772B5F">
      <w:pPr>
        <w:widowControl w:val="0"/>
        <w:autoSpaceDE w:val="0"/>
        <w:autoSpaceDN w:val="0"/>
        <w:adjustRightInd w:val="0"/>
        <w:ind w:left="1440" w:hanging="720"/>
      </w:pPr>
    </w:p>
    <w:p w:rsidR="00772B5F" w:rsidRDefault="00077F55" w:rsidP="00772B5F">
      <w:pPr>
        <w:widowControl w:val="0"/>
        <w:autoSpaceDE w:val="0"/>
        <w:autoSpaceDN w:val="0"/>
        <w:adjustRightInd w:val="0"/>
        <w:ind w:left="1440" w:hanging="720"/>
      </w:pPr>
      <w:r>
        <w:t>i</w:t>
      </w:r>
      <w:r w:rsidR="00772B5F">
        <w:t>)</w:t>
      </w:r>
      <w:r w:rsidR="00772B5F">
        <w:tab/>
        <w:t>All textbooks provided through the program shall be listed on an inventory maintained by the State Board of Education.  Each school shall identify (stamp) the materials received under the program as "Property of the S</w:t>
      </w:r>
      <w:r w:rsidR="00C54D6E">
        <w:t>tate of Illinois, School Year</w:t>
      </w:r>
      <w:r w:rsidR="004A4CB5">
        <w:t xml:space="preserve"> </w:t>
      </w:r>
      <w:r w:rsidR="003B654E">
        <w:rPr>
          <w:u w:val="single"/>
        </w:rPr>
        <w:t xml:space="preserve"> </w:t>
      </w:r>
      <w:r w:rsidR="00A22D7B">
        <w:rPr>
          <w:u w:val="single"/>
        </w:rPr>
        <w:t xml:space="preserve"> </w:t>
      </w:r>
      <w:r w:rsidR="003B654E">
        <w:rPr>
          <w:u w:val="single"/>
        </w:rPr>
        <w:t xml:space="preserve"> </w:t>
      </w:r>
      <w:r w:rsidR="009D2BA3">
        <w:rPr>
          <w:u w:val="single"/>
        </w:rPr>
        <w:t xml:space="preserve"> </w:t>
      </w:r>
      <w:r w:rsidR="004A4CB5">
        <w:rPr>
          <w:u w:val="single"/>
        </w:rPr>
        <w:t xml:space="preserve">     </w:t>
      </w:r>
      <w:r w:rsidR="00772B5F">
        <w:t>"</w:t>
      </w:r>
      <w:r w:rsidR="00585F31">
        <w:t>.</w:t>
      </w:r>
      <w:r w:rsidR="00772B5F">
        <w:t xml:space="preserve"> </w:t>
      </w:r>
    </w:p>
    <w:p w:rsidR="00F779BE" w:rsidRDefault="00F779BE" w:rsidP="00772B5F">
      <w:pPr>
        <w:widowControl w:val="0"/>
        <w:autoSpaceDE w:val="0"/>
        <w:autoSpaceDN w:val="0"/>
        <w:adjustRightInd w:val="0"/>
        <w:ind w:left="1440" w:hanging="720"/>
      </w:pPr>
    </w:p>
    <w:p w:rsidR="00772B5F" w:rsidRDefault="00077F55" w:rsidP="00772B5F">
      <w:pPr>
        <w:widowControl w:val="0"/>
        <w:autoSpaceDE w:val="0"/>
        <w:autoSpaceDN w:val="0"/>
        <w:adjustRightInd w:val="0"/>
        <w:ind w:left="1440" w:hanging="720"/>
      </w:pPr>
      <w:r>
        <w:t>j</w:t>
      </w:r>
      <w:r w:rsidR="00772B5F">
        <w:t>)</w:t>
      </w:r>
      <w:r w:rsidR="00772B5F">
        <w:tab/>
        <w:t xml:space="preserve">Each recipient shall have procedures to assure the return of all textbooks from those to whom they have been loaned. </w:t>
      </w:r>
    </w:p>
    <w:p w:rsidR="00077F55" w:rsidRDefault="00077F55">
      <w:pPr>
        <w:pStyle w:val="JCARSourceNote"/>
        <w:ind w:firstLine="720"/>
      </w:pPr>
    </w:p>
    <w:p w:rsidR="00764139" w:rsidRPr="00D55B37" w:rsidRDefault="00764139">
      <w:pPr>
        <w:pStyle w:val="JCARSourceNote"/>
        <w:ind w:left="720"/>
      </w:pPr>
      <w:r w:rsidRPr="00D55B37">
        <w:t xml:space="preserve">(Source:  </w:t>
      </w:r>
      <w:r>
        <w:t>Amended</w:t>
      </w:r>
      <w:r w:rsidRPr="00D55B37">
        <w:t xml:space="preserve"> at </w:t>
      </w:r>
      <w:r>
        <w:t>32 I</w:t>
      </w:r>
      <w:r w:rsidRPr="00D55B37">
        <w:t xml:space="preserve">ll. Reg. </w:t>
      </w:r>
      <w:r w:rsidR="00BB67B6">
        <w:t>4836</w:t>
      </w:r>
      <w:r w:rsidRPr="00D55B37">
        <w:t xml:space="preserve">, effective </w:t>
      </w:r>
      <w:r w:rsidR="00BB67B6">
        <w:t>March 21, 2008</w:t>
      </w:r>
      <w:r w:rsidRPr="00D55B37">
        <w:t>)</w:t>
      </w:r>
    </w:p>
    <w:sectPr w:rsidR="00764139" w:rsidRPr="00D55B37" w:rsidSect="00772B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2B5F"/>
    <w:rsid w:val="000419D0"/>
    <w:rsid w:val="00077F55"/>
    <w:rsid w:val="000A3EE3"/>
    <w:rsid w:val="000E03E1"/>
    <w:rsid w:val="000E075E"/>
    <w:rsid w:val="00123717"/>
    <w:rsid w:val="00160399"/>
    <w:rsid w:val="00193C3F"/>
    <w:rsid w:val="001C5F19"/>
    <w:rsid w:val="003B654E"/>
    <w:rsid w:val="003D4A20"/>
    <w:rsid w:val="003E7503"/>
    <w:rsid w:val="0044682C"/>
    <w:rsid w:val="004A4CB5"/>
    <w:rsid w:val="005500E4"/>
    <w:rsid w:val="005622AE"/>
    <w:rsid w:val="00585F31"/>
    <w:rsid w:val="005A6C72"/>
    <w:rsid w:val="005B5F52"/>
    <w:rsid w:val="005C3366"/>
    <w:rsid w:val="00731562"/>
    <w:rsid w:val="00764139"/>
    <w:rsid w:val="00772B5F"/>
    <w:rsid w:val="007C4A2A"/>
    <w:rsid w:val="00824067"/>
    <w:rsid w:val="008A2080"/>
    <w:rsid w:val="009D2BA3"/>
    <w:rsid w:val="00A22D7B"/>
    <w:rsid w:val="00A24300"/>
    <w:rsid w:val="00AC2602"/>
    <w:rsid w:val="00B75BBC"/>
    <w:rsid w:val="00BB67B6"/>
    <w:rsid w:val="00BE3797"/>
    <w:rsid w:val="00C54D6E"/>
    <w:rsid w:val="00D50A6D"/>
    <w:rsid w:val="00F00799"/>
    <w:rsid w:val="00F121D5"/>
    <w:rsid w:val="00F12334"/>
    <w:rsid w:val="00F779BE"/>
    <w:rsid w:val="00FA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7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