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7" w:rsidRDefault="00426597" w:rsidP="009C12FB">
      <w:bookmarkStart w:id="0" w:name="_GoBack"/>
      <w:bookmarkEnd w:id="0"/>
    </w:p>
    <w:p w:rsidR="009C12FB" w:rsidRPr="009C12FB" w:rsidRDefault="009C12FB" w:rsidP="009C12FB">
      <w:r w:rsidRPr="009C12FB">
        <w:t xml:space="preserve">AUTHORITY:  Implementing the College and Career Success for All Students Act [105 ILCS 302] and authorized by Section 2-3.6 of the School Code [105 ILCS </w:t>
      </w:r>
      <w:r w:rsidR="00566E90">
        <w:t>5/</w:t>
      </w:r>
      <w:r w:rsidRPr="009C12FB">
        <w:t>2-3.6].</w:t>
      </w:r>
    </w:p>
    <w:sectPr w:rsidR="009C12FB" w:rsidRPr="009C12F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A7" w:rsidRDefault="00B753A7">
      <w:r>
        <w:separator/>
      </w:r>
    </w:p>
  </w:endnote>
  <w:endnote w:type="continuationSeparator" w:id="0">
    <w:p w:rsidR="00B753A7" w:rsidRDefault="00B7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A7" w:rsidRDefault="00B753A7">
      <w:r>
        <w:separator/>
      </w:r>
    </w:p>
  </w:footnote>
  <w:footnote w:type="continuationSeparator" w:id="0">
    <w:p w:rsidR="00B753A7" w:rsidRDefault="00B75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12F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8E3"/>
    <w:rsid w:val="004014FB"/>
    <w:rsid w:val="00404222"/>
    <w:rsid w:val="00420E63"/>
    <w:rsid w:val="004218A0"/>
    <w:rsid w:val="00426597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66E90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5B7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29AF"/>
    <w:rsid w:val="00983C53"/>
    <w:rsid w:val="00994782"/>
    <w:rsid w:val="009A26DA"/>
    <w:rsid w:val="009B45F6"/>
    <w:rsid w:val="009B6ECA"/>
    <w:rsid w:val="009C12FB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53A7"/>
    <w:rsid w:val="00B77077"/>
    <w:rsid w:val="00B817A1"/>
    <w:rsid w:val="00B839A1"/>
    <w:rsid w:val="00B83B6B"/>
    <w:rsid w:val="00B8444F"/>
    <w:rsid w:val="00B86B5A"/>
    <w:rsid w:val="00B96798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6FF8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