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A1" w:rsidRDefault="009725A1" w:rsidP="009725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5A1" w:rsidRDefault="009725A1" w:rsidP="009725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254.1670  Student Applications</w:t>
      </w:r>
      <w:r>
        <w:t xml:space="preserve"> </w:t>
      </w:r>
    </w:p>
    <w:p w:rsidR="009725A1" w:rsidRDefault="009725A1" w:rsidP="009725A1">
      <w:pPr>
        <w:widowControl w:val="0"/>
        <w:autoSpaceDE w:val="0"/>
        <w:autoSpaceDN w:val="0"/>
        <w:adjustRightInd w:val="0"/>
      </w:pPr>
    </w:p>
    <w:p w:rsidR="009725A1" w:rsidRDefault="009725A1" w:rsidP="009725A1">
      <w:pPr>
        <w:widowControl w:val="0"/>
        <w:autoSpaceDE w:val="0"/>
        <w:autoSpaceDN w:val="0"/>
        <w:adjustRightInd w:val="0"/>
      </w:pPr>
      <w:r>
        <w:t xml:space="preserve">The eligible recipient administering a program of work-study shall require each student applicant to submit a completed application for the work-study program. </w:t>
      </w:r>
    </w:p>
    <w:p w:rsidR="009725A1" w:rsidRDefault="009725A1" w:rsidP="009725A1">
      <w:pPr>
        <w:widowControl w:val="0"/>
        <w:autoSpaceDE w:val="0"/>
        <w:autoSpaceDN w:val="0"/>
        <w:adjustRightInd w:val="0"/>
      </w:pPr>
    </w:p>
    <w:p w:rsidR="009725A1" w:rsidRDefault="009725A1" w:rsidP="009725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9725A1" w:rsidSect="00972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5A1"/>
    <w:rsid w:val="002B3411"/>
    <w:rsid w:val="005C3366"/>
    <w:rsid w:val="0091071A"/>
    <w:rsid w:val="009725A1"/>
    <w:rsid w:val="00E6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