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1D" w:rsidRDefault="0035431D" w:rsidP="0035431D">
      <w:pPr>
        <w:widowControl w:val="0"/>
        <w:autoSpaceDE w:val="0"/>
        <w:autoSpaceDN w:val="0"/>
        <w:adjustRightInd w:val="0"/>
      </w:pPr>
      <w:bookmarkStart w:id="0" w:name="_GoBack"/>
      <w:bookmarkEnd w:id="0"/>
    </w:p>
    <w:p w:rsidR="0035431D" w:rsidRDefault="0035431D" w:rsidP="0035431D">
      <w:pPr>
        <w:widowControl w:val="0"/>
        <w:autoSpaceDE w:val="0"/>
        <w:autoSpaceDN w:val="0"/>
        <w:adjustRightInd w:val="0"/>
      </w:pPr>
      <w:r>
        <w:rPr>
          <w:b/>
          <w:bCs/>
        </w:rPr>
        <w:t>Section 254.1040  Program of Instruction</w:t>
      </w:r>
      <w:r>
        <w:t xml:space="preserve"> </w:t>
      </w:r>
    </w:p>
    <w:p w:rsidR="0035431D" w:rsidRDefault="0035431D" w:rsidP="0035431D">
      <w:pPr>
        <w:widowControl w:val="0"/>
        <w:autoSpaceDE w:val="0"/>
        <w:autoSpaceDN w:val="0"/>
        <w:adjustRightInd w:val="0"/>
      </w:pPr>
    </w:p>
    <w:p w:rsidR="0035431D" w:rsidRDefault="0035431D" w:rsidP="0035431D">
      <w:pPr>
        <w:widowControl w:val="0"/>
        <w:autoSpaceDE w:val="0"/>
        <w:autoSpaceDN w:val="0"/>
        <w:adjustRightInd w:val="0"/>
        <w:ind w:left="1440" w:hanging="720"/>
      </w:pPr>
      <w:r>
        <w:t>a)</w:t>
      </w:r>
      <w:r>
        <w:tab/>
        <w:t xml:space="preserve">The occupation of homemaking program shall be comprised of an organized and articulated program of instruction designed to insure that students will achieve appropriate outcomes in the areas of managing individual and family resources, making consumer choices, managing home and work responsibilities, improving responses to individual and family stress, strengthening parenting skills, assisting aged and handicapped individuals, improving nutrition, conserving limited resources, managing living environments, selecting clothing according to needs, understanding human growth and development, understanding the impact of new technology on life and work, and applying consumer and homemaker education skills to jobs and careers.  "Organized and articulated program of instruction" indicates that units of study are coordinated to facilitate progression from one unit of study to another and to limit the duplication of instruction. </w:t>
      </w:r>
    </w:p>
    <w:p w:rsidR="007C5A0A" w:rsidRDefault="007C5A0A" w:rsidP="0035431D">
      <w:pPr>
        <w:widowControl w:val="0"/>
        <w:autoSpaceDE w:val="0"/>
        <w:autoSpaceDN w:val="0"/>
        <w:adjustRightInd w:val="0"/>
        <w:ind w:left="1440" w:hanging="720"/>
      </w:pPr>
    </w:p>
    <w:p w:rsidR="0035431D" w:rsidRDefault="0035431D" w:rsidP="0035431D">
      <w:pPr>
        <w:widowControl w:val="0"/>
        <w:autoSpaceDE w:val="0"/>
        <w:autoSpaceDN w:val="0"/>
        <w:adjustRightInd w:val="0"/>
        <w:ind w:left="1440" w:hanging="720"/>
      </w:pPr>
      <w:r>
        <w:t>b)</w:t>
      </w:r>
      <w:r>
        <w:tab/>
        <w:t xml:space="preserve">All instruction comprising the occupation of homemaking program at the secondary level shall be coordinated by the home economics department. </w:t>
      </w:r>
    </w:p>
    <w:p w:rsidR="0035431D" w:rsidRDefault="0035431D" w:rsidP="0035431D">
      <w:pPr>
        <w:widowControl w:val="0"/>
        <w:autoSpaceDE w:val="0"/>
        <w:autoSpaceDN w:val="0"/>
        <w:adjustRightInd w:val="0"/>
        <w:ind w:left="1440" w:hanging="720"/>
      </w:pPr>
    </w:p>
    <w:p w:rsidR="0035431D" w:rsidRDefault="0035431D" w:rsidP="0035431D">
      <w:pPr>
        <w:widowControl w:val="0"/>
        <w:autoSpaceDE w:val="0"/>
        <w:autoSpaceDN w:val="0"/>
        <w:adjustRightInd w:val="0"/>
        <w:ind w:left="1440" w:hanging="720"/>
      </w:pPr>
      <w:r>
        <w:t xml:space="preserve">(Source:  Amended at 12 Ill. Reg. 2282, effective January 15, 1988) </w:t>
      </w:r>
    </w:p>
    <w:sectPr w:rsidR="0035431D" w:rsidSect="003543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431D"/>
    <w:rsid w:val="0035431D"/>
    <w:rsid w:val="005C3366"/>
    <w:rsid w:val="006A2ED8"/>
    <w:rsid w:val="007C5A0A"/>
    <w:rsid w:val="0092197F"/>
    <w:rsid w:val="00CE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