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689" w:rsidRDefault="00831689" w:rsidP="008316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1689" w:rsidRDefault="00831689" w:rsidP="0083168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254.490  Maintenance of Effort (Repealed)</w:t>
      </w:r>
      <w:r>
        <w:t xml:space="preserve"> </w:t>
      </w:r>
    </w:p>
    <w:p w:rsidR="00831689" w:rsidRDefault="00831689" w:rsidP="00831689">
      <w:pPr>
        <w:widowControl w:val="0"/>
        <w:autoSpaceDE w:val="0"/>
        <w:autoSpaceDN w:val="0"/>
        <w:adjustRightInd w:val="0"/>
      </w:pPr>
    </w:p>
    <w:p w:rsidR="00831689" w:rsidRDefault="00831689" w:rsidP="00831689">
      <w:pPr>
        <w:widowControl w:val="0"/>
        <w:autoSpaceDE w:val="0"/>
        <w:autoSpaceDN w:val="0"/>
        <w:adjustRightInd w:val="0"/>
        <w:ind w:left="1440" w:hanging="720"/>
      </w:pPr>
      <w:r>
        <w:t>(Source:  Repealed at 12 Ill. Reg. 2282, effective January 15, 1988)</w:t>
      </w:r>
    </w:p>
    <w:sectPr w:rsidR="00831689" w:rsidSect="008316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1689"/>
    <w:rsid w:val="000B1922"/>
    <w:rsid w:val="005C3366"/>
    <w:rsid w:val="00606A66"/>
    <w:rsid w:val="00831689"/>
    <w:rsid w:val="00BE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2012-06-22T00:48:00Z</dcterms:created>
  <dcterms:modified xsi:type="dcterms:W3CDTF">2012-06-22T00:48:00Z</dcterms:modified>
</cp:coreProperties>
</file>