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82" w:rsidRPr="00D91F82" w:rsidRDefault="00D91F82" w:rsidP="00D91F82">
      <w:pPr>
        <w:rPr>
          <w:rFonts w:ascii="Times New Roman" w:hAnsi="Times New Roman"/>
        </w:rPr>
      </w:pPr>
    </w:p>
    <w:p w:rsidR="00D91F82" w:rsidRDefault="00D91F82" w:rsidP="00D91F82">
      <w:pPr>
        <w:rPr>
          <w:rFonts w:ascii="Times New Roman" w:hAnsi="Times New Roman"/>
          <w:b/>
        </w:rPr>
      </w:pPr>
      <w:r w:rsidRPr="00D91F82">
        <w:rPr>
          <w:rFonts w:ascii="Times New Roman" w:hAnsi="Times New Roman"/>
          <w:b/>
        </w:rPr>
        <w:t xml:space="preserve">Section 235.320 </w:t>
      </w:r>
      <w:r>
        <w:rPr>
          <w:rFonts w:ascii="Times New Roman" w:hAnsi="Times New Roman"/>
          <w:b/>
        </w:rPr>
        <w:t xml:space="preserve"> </w:t>
      </w:r>
      <w:r w:rsidR="00985061">
        <w:rPr>
          <w:rFonts w:ascii="Times New Roman" w:hAnsi="Times New Roman"/>
          <w:b/>
        </w:rPr>
        <w:t>Behavior Support</w:t>
      </w:r>
      <w:r w:rsidR="00961E81">
        <w:rPr>
          <w:rFonts w:ascii="Times New Roman" w:hAnsi="Times New Roman"/>
          <w:b/>
        </w:rPr>
        <w:t xml:space="preserve"> Plans</w:t>
      </w:r>
    </w:p>
    <w:p w:rsidR="00D91F82" w:rsidRPr="00D91F82" w:rsidRDefault="00D91F82" w:rsidP="00D91F82">
      <w:pPr>
        <w:rPr>
          <w:rFonts w:ascii="Times New Roman" w:hAnsi="Times New Roman"/>
        </w:rPr>
      </w:pPr>
    </w:p>
    <w:p w:rsidR="00D91F82" w:rsidRPr="00D91F82" w:rsidRDefault="00D91F82" w:rsidP="00D91F82">
      <w:pPr>
        <w:ind w:left="144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D91F82">
        <w:rPr>
          <w:rFonts w:ascii="Times New Roman" w:hAnsi="Times New Roman"/>
        </w:rPr>
        <w:t xml:space="preserve">All </w:t>
      </w:r>
      <w:r w:rsidR="00985061">
        <w:rPr>
          <w:rFonts w:ascii="Times New Roman" w:hAnsi="Times New Roman"/>
        </w:rPr>
        <w:t xml:space="preserve">early childhood </w:t>
      </w:r>
      <w:r w:rsidRPr="00D91F82">
        <w:rPr>
          <w:rFonts w:ascii="Times New Roman" w:hAnsi="Times New Roman"/>
        </w:rPr>
        <w:t xml:space="preserve">programs shall have written intervention policies </w:t>
      </w:r>
      <w:r w:rsidR="006A35A7">
        <w:rPr>
          <w:rFonts w:ascii="Times New Roman" w:hAnsi="Times New Roman"/>
        </w:rPr>
        <w:t>of which</w:t>
      </w:r>
      <w:r w:rsidRPr="00D91F82">
        <w:rPr>
          <w:rFonts w:ascii="Times New Roman" w:hAnsi="Times New Roman"/>
        </w:rPr>
        <w:t xml:space="preserve"> parents</w:t>
      </w:r>
      <w:r w:rsidR="00985061">
        <w:rPr>
          <w:rFonts w:ascii="Times New Roman" w:hAnsi="Times New Roman"/>
        </w:rPr>
        <w:t>/guardians</w:t>
      </w:r>
      <w:r w:rsidRPr="00D91F82">
        <w:rPr>
          <w:rFonts w:ascii="Times New Roman" w:hAnsi="Times New Roman"/>
        </w:rPr>
        <w:t xml:space="preserve"> shall be notified</w:t>
      </w:r>
      <w:r w:rsidR="00985061">
        <w:rPr>
          <w:rFonts w:ascii="Times New Roman" w:hAnsi="Times New Roman"/>
        </w:rPr>
        <w:t xml:space="preserve"> upon entry into the program</w:t>
      </w:r>
      <w:r w:rsidR="006A35A7">
        <w:rPr>
          <w:rFonts w:ascii="Times New Roman" w:hAnsi="Times New Roman"/>
        </w:rPr>
        <w:t xml:space="preserve">. </w:t>
      </w:r>
      <w:r w:rsidRPr="00D91F82">
        <w:rPr>
          <w:rFonts w:ascii="Times New Roman" w:hAnsi="Times New Roman"/>
        </w:rPr>
        <w:t xml:space="preserve"> </w:t>
      </w:r>
      <w:r w:rsidR="006A35A7">
        <w:rPr>
          <w:rFonts w:ascii="Times New Roman" w:hAnsi="Times New Roman"/>
        </w:rPr>
        <w:t>T</w:t>
      </w:r>
      <w:r w:rsidRPr="00D91F82">
        <w:rPr>
          <w:rFonts w:ascii="Times New Roman" w:hAnsi="Times New Roman"/>
        </w:rPr>
        <w:t>he policies shall address at least the following:</w:t>
      </w:r>
    </w:p>
    <w:p w:rsidR="00D91F82" w:rsidRPr="00D91F82" w:rsidRDefault="00D91F82" w:rsidP="00D91F82">
      <w:pPr>
        <w:rPr>
          <w:rFonts w:ascii="Times New Roman" w:hAnsi="Times New Roman"/>
        </w:rPr>
      </w:pPr>
    </w:p>
    <w:p w:rsidR="00D91F82" w:rsidRPr="00D91F82" w:rsidRDefault="00D91F82" w:rsidP="00D91F82">
      <w:pPr>
        <w:ind w:left="216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D91F82">
        <w:rPr>
          <w:rFonts w:ascii="Times New Roman" w:hAnsi="Times New Roman"/>
        </w:rPr>
        <w:t>Initial and ongoing observation of challenging behaviors;</w:t>
      </w:r>
    </w:p>
    <w:p w:rsidR="00D91F82" w:rsidRPr="00D91F82" w:rsidRDefault="00D91F82" w:rsidP="00EE3B32">
      <w:pPr>
        <w:rPr>
          <w:rFonts w:ascii="Times New Roman" w:hAnsi="Times New Roman"/>
        </w:rPr>
      </w:pPr>
    </w:p>
    <w:p w:rsidR="00EC3607" w:rsidRDefault="00D91F82" w:rsidP="00D91F82">
      <w:pPr>
        <w:ind w:left="216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D91F82">
        <w:rPr>
          <w:rFonts w:ascii="Times New Roman" w:hAnsi="Times New Roman"/>
        </w:rPr>
        <w:t>Communication with the</w:t>
      </w:r>
      <w:r w:rsidRPr="00985061">
        <w:rPr>
          <w:rFonts w:ascii="Times New Roman" w:hAnsi="Times New Roman"/>
        </w:rPr>
        <w:t xml:space="preserve"> </w:t>
      </w:r>
      <w:r w:rsidR="00985061">
        <w:rPr>
          <w:rFonts w:ascii="Times New Roman" w:hAnsi="Times New Roman"/>
        </w:rPr>
        <w:t xml:space="preserve">parents/guardians </w:t>
      </w:r>
      <w:r w:rsidR="00985061" w:rsidRPr="00985061">
        <w:rPr>
          <w:rFonts w:ascii="Times New Roman" w:hAnsi="Times New Roman"/>
        </w:rPr>
        <w:t>in a culturally and linguistically appropriate manner. Communication may occur for several reasons, including, but not limited to, better understand</w:t>
      </w:r>
      <w:r w:rsidR="00DE5613">
        <w:rPr>
          <w:rFonts w:ascii="Times New Roman" w:hAnsi="Times New Roman"/>
        </w:rPr>
        <w:t>ing of</w:t>
      </w:r>
      <w:r w:rsidR="00985061" w:rsidRPr="00985061">
        <w:rPr>
          <w:rFonts w:ascii="Times New Roman" w:hAnsi="Times New Roman"/>
        </w:rPr>
        <w:t xml:space="preserve"> the child's needs and circumstances or challen</w:t>
      </w:r>
      <w:bookmarkStart w:id="0" w:name="_GoBack"/>
      <w:bookmarkEnd w:id="0"/>
      <w:r w:rsidR="00985061" w:rsidRPr="00985061">
        <w:rPr>
          <w:rFonts w:ascii="Times New Roman" w:hAnsi="Times New Roman"/>
        </w:rPr>
        <w:t>ges facing the family;</w:t>
      </w:r>
    </w:p>
    <w:p w:rsidR="00EC3607" w:rsidRDefault="00EC3607" w:rsidP="00D91F82">
      <w:pPr>
        <w:ind w:left="2160" w:hanging="720"/>
        <w:rPr>
          <w:rFonts w:ascii="Times New Roman" w:hAnsi="Times New Roman"/>
        </w:rPr>
      </w:pPr>
    </w:p>
    <w:p w:rsidR="00D91F82" w:rsidRDefault="00D91F82" w:rsidP="00D91F82">
      <w:pPr>
        <w:ind w:left="216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18651E">
        <w:rPr>
          <w:rFonts w:ascii="Times New Roman" w:hAnsi="Times New Roman"/>
          <w:i/>
        </w:rPr>
        <w:t xml:space="preserve">Utilization of a range of community resources, if available, deemed necessary, including, but not limited to, developmental screenings, referrals to programs and services administered by a Local Education Agency or early intervention agency under parts B and C of the </w:t>
      </w:r>
      <w:r w:rsidR="0040100D">
        <w:rPr>
          <w:rFonts w:ascii="Times New Roman" w:hAnsi="Times New Roman"/>
          <w:i/>
        </w:rPr>
        <w:t>f</w:t>
      </w:r>
      <w:r w:rsidRPr="0018651E">
        <w:rPr>
          <w:rFonts w:ascii="Times New Roman" w:hAnsi="Times New Roman"/>
          <w:i/>
        </w:rPr>
        <w:t xml:space="preserve">ederal Individuals </w:t>
      </w:r>
      <w:r w:rsidR="004D7C76">
        <w:rPr>
          <w:rFonts w:ascii="Times New Roman" w:hAnsi="Times New Roman"/>
          <w:i/>
        </w:rPr>
        <w:t>w</w:t>
      </w:r>
      <w:r w:rsidRPr="0018651E">
        <w:rPr>
          <w:rFonts w:ascii="Times New Roman" w:hAnsi="Times New Roman"/>
          <w:i/>
        </w:rPr>
        <w:t xml:space="preserve">ith Disabilities Education Act </w:t>
      </w:r>
      <w:r w:rsidR="00985061" w:rsidRPr="00985061">
        <w:rPr>
          <w:rFonts w:ascii="Times New Roman" w:hAnsi="Times New Roman"/>
        </w:rPr>
        <w:t>(</w:t>
      </w:r>
      <w:r w:rsidR="00DE5613">
        <w:rPr>
          <w:rFonts w:ascii="Times New Roman" w:hAnsi="Times New Roman"/>
        </w:rPr>
        <w:t>20</w:t>
      </w:r>
      <w:r w:rsidR="003D1F52" w:rsidRPr="003D1F52">
        <w:rPr>
          <w:rFonts w:ascii="Times New Roman" w:hAnsi="Times New Roman"/>
        </w:rPr>
        <w:t xml:space="preserve"> USC</w:t>
      </w:r>
      <w:r w:rsidR="00F507FE">
        <w:rPr>
          <w:rFonts w:ascii="Times New Roman" w:hAnsi="Times New Roman"/>
        </w:rPr>
        <w:t xml:space="preserve"> </w:t>
      </w:r>
      <w:r w:rsidR="00DE5613">
        <w:rPr>
          <w:rFonts w:ascii="Times New Roman" w:hAnsi="Times New Roman"/>
        </w:rPr>
        <w:t>1411 and 1431</w:t>
      </w:r>
      <w:r w:rsidR="003D1F52" w:rsidRPr="003D1F52">
        <w:rPr>
          <w:rFonts w:ascii="Times New Roman" w:hAnsi="Times New Roman"/>
        </w:rPr>
        <w:t xml:space="preserve"> et </w:t>
      </w:r>
      <w:r w:rsidR="003D1F52">
        <w:rPr>
          <w:rFonts w:ascii="Times New Roman" w:hAnsi="Times New Roman"/>
        </w:rPr>
        <w:t>s</w:t>
      </w:r>
      <w:r w:rsidR="003D1F52" w:rsidRPr="003D1F52">
        <w:rPr>
          <w:rFonts w:ascii="Times New Roman" w:hAnsi="Times New Roman"/>
        </w:rPr>
        <w:t>e</w:t>
      </w:r>
      <w:r w:rsidR="003D1F52">
        <w:rPr>
          <w:rFonts w:ascii="Times New Roman" w:hAnsi="Times New Roman"/>
        </w:rPr>
        <w:t>q</w:t>
      </w:r>
      <w:r w:rsidR="003D1F52" w:rsidRPr="003D1F52">
        <w:rPr>
          <w:rFonts w:ascii="Times New Roman" w:hAnsi="Times New Roman"/>
        </w:rPr>
        <w:t>.</w:t>
      </w:r>
      <w:r w:rsidR="00985061">
        <w:rPr>
          <w:rFonts w:ascii="Times New Roman" w:hAnsi="Times New Roman"/>
        </w:rPr>
        <w:t>)</w:t>
      </w:r>
      <w:r w:rsidR="003D1F52">
        <w:rPr>
          <w:rFonts w:ascii="Times New Roman" w:hAnsi="Times New Roman"/>
          <w:i/>
        </w:rPr>
        <w:t xml:space="preserve"> </w:t>
      </w:r>
      <w:r w:rsidRPr="0018651E">
        <w:rPr>
          <w:rFonts w:ascii="Times New Roman" w:hAnsi="Times New Roman"/>
          <w:i/>
        </w:rPr>
        <w:t xml:space="preserve">and consultation with an infant and early childhood mental health consultant and the child's health care provider </w:t>
      </w:r>
      <w:r w:rsidRPr="00D91F82">
        <w:rPr>
          <w:rFonts w:ascii="Times New Roman" w:hAnsi="Times New Roman"/>
        </w:rPr>
        <w:t>(Section 2-3.71(a)(7)(B) of the Code)</w:t>
      </w:r>
      <w:r w:rsidR="00985061">
        <w:rPr>
          <w:rFonts w:ascii="Times New Roman" w:hAnsi="Times New Roman"/>
        </w:rPr>
        <w:t>;</w:t>
      </w:r>
    </w:p>
    <w:p w:rsidR="00985061" w:rsidRDefault="00985061" w:rsidP="00EE3B32">
      <w:pPr>
        <w:rPr>
          <w:rFonts w:ascii="Times New Roman" w:hAnsi="Times New Roman"/>
        </w:rPr>
      </w:pPr>
    </w:p>
    <w:p w:rsidR="00985061" w:rsidRPr="00985061" w:rsidRDefault="00985061" w:rsidP="00985061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985061">
        <w:rPr>
          <w:rFonts w:ascii="Times New Roman" w:hAnsi="Times New Roman"/>
        </w:rPr>
        <w:t>Attempts of the program to seek training, technical support, and professional development resources to improve the ability of teachers, administrators, program directors, and other staff to</w:t>
      </w:r>
      <w:r>
        <w:rPr>
          <w:rFonts w:ascii="Times New Roman" w:hAnsi="Times New Roman"/>
        </w:rPr>
        <w:t xml:space="preserve"> </w:t>
      </w:r>
      <w:r w:rsidRPr="00985061">
        <w:rPr>
          <w:rFonts w:ascii="Times New Roman" w:hAnsi="Times New Roman"/>
        </w:rPr>
        <w:t>promote social-emotional development and behavioral health</w:t>
      </w:r>
      <w:r>
        <w:rPr>
          <w:rFonts w:ascii="Times New Roman" w:hAnsi="Times New Roman"/>
        </w:rPr>
        <w:t xml:space="preserve">, </w:t>
      </w:r>
      <w:r w:rsidRPr="00985061">
        <w:rPr>
          <w:rFonts w:ascii="Times New Roman" w:hAnsi="Times New Roman"/>
        </w:rPr>
        <w:t>address challenging behaviors</w:t>
      </w:r>
      <w:r>
        <w:rPr>
          <w:rFonts w:ascii="Times New Roman" w:hAnsi="Times New Roman"/>
        </w:rPr>
        <w:t>,</w:t>
      </w:r>
      <w:r w:rsidRPr="00985061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Pr="00985061">
        <w:rPr>
          <w:rFonts w:ascii="Times New Roman" w:hAnsi="Times New Roman"/>
        </w:rPr>
        <w:t xml:space="preserve">understand trauma and trauma-informed care, cultural competence, family engagement with diverse populations, the impact bias on adult behavior, and the use of reflective practice techniques; and </w:t>
      </w:r>
    </w:p>
    <w:p w:rsidR="00985061" w:rsidRPr="00985061" w:rsidRDefault="00985061" w:rsidP="00EE3B32">
      <w:pPr>
        <w:rPr>
          <w:rFonts w:ascii="Times New Roman" w:hAnsi="Times New Roman"/>
        </w:rPr>
      </w:pPr>
    </w:p>
    <w:p w:rsidR="00985061" w:rsidRPr="00985061" w:rsidRDefault="00985061" w:rsidP="00985061">
      <w:pPr>
        <w:ind w:left="2160" w:hanging="720"/>
        <w:rPr>
          <w:rFonts w:ascii="Times New Roman" w:hAnsi="Times New Roman"/>
        </w:rPr>
      </w:pPr>
      <w:r w:rsidRPr="00985061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985061">
        <w:rPr>
          <w:rFonts w:ascii="Times New Roman" w:hAnsi="Times New Roman"/>
        </w:rPr>
        <w:t>Specific activities and strategies that will be implemented to promote a supportive teacher-child relationship and to support an increase in positive behaviors, including a timeline for intervention and the use of data to evaluate progress that is shared with the family/caregiver</w:t>
      </w:r>
      <w:r>
        <w:rPr>
          <w:rFonts w:ascii="Times New Roman" w:hAnsi="Times New Roman"/>
        </w:rPr>
        <w:t>.</w:t>
      </w:r>
    </w:p>
    <w:p w:rsidR="00D91F82" w:rsidRPr="00D91F82" w:rsidRDefault="00D91F82" w:rsidP="00EE3B32">
      <w:pPr>
        <w:rPr>
          <w:rFonts w:ascii="Times New Roman" w:hAnsi="Times New Roman"/>
        </w:rPr>
      </w:pPr>
    </w:p>
    <w:p w:rsidR="00D91F82" w:rsidRPr="00D91F82" w:rsidRDefault="00D91F82" w:rsidP="00D91F82">
      <w:pPr>
        <w:ind w:left="144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985061">
        <w:rPr>
          <w:rFonts w:ascii="Times New Roman" w:hAnsi="Times New Roman"/>
        </w:rPr>
        <w:t xml:space="preserve">Early childhood </w:t>
      </w:r>
      <w:r w:rsidRPr="00D91F82">
        <w:rPr>
          <w:rFonts w:ascii="Times New Roman" w:hAnsi="Times New Roman"/>
        </w:rPr>
        <w:t xml:space="preserve">programs must document </w:t>
      </w:r>
      <w:r w:rsidR="006A35A7" w:rsidRPr="00D91F82">
        <w:rPr>
          <w:rFonts w:ascii="Times New Roman" w:hAnsi="Times New Roman"/>
        </w:rPr>
        <w:t xml:space="preserve">on forms prescribed by the State Board </w:t>
      </w:r>
      <w:r w:rsidRPr="00D91F82">
        <w:rPr>
          <w:rFonts w:ascii="Times New Roman" w:hAnsi="Times New Roman"/>
        </w:rPr>
        <w:t>steps taken in accordance with the intervention policy, including observations of initial and repeated challenging behaviors, communication with parents</w:t>
      </w:r>
      <w:r w:rsidR="00985061">
        <w:rPr>
          <w:rFonts w:ascii="Times New Roman" w:hAnsi="Times New Roman"/>
        </w:rPr>
        <w:t>/guardians</w:t>
      </w:r>
      <w:r w:rsidRPr="00D91F82">
        <w:rPr>
          <w:rFonts w:ascii="Times New Roman" w:hAnsi="Times New Roman"/>
        </w:rPr>
        <w:t>, and attempts to utilize resources (including when parental</w:t>
      </w:r>
      <w:r w:rsidR="00985061">
        <w:rPr>
          <w:rFonts w:ascii="Times New Roman" w:hAnsi="Times New Roman"/>
        </w:rPr>
        <w:t>/guardian</w:t>
      </w:r>
      <w:r w:rsidRPr="00D91F82">
        <w:rPr>
          <w:rFonts w:ascii="Times New Roman" w:hAnsi="Times New Roman"/>
        </w:rPr>
        <w:t xml:space="preserve"> consent is attempted and whether it is obtained).</w:t>
      </w:r>
    </w:p>
    <w:p w:rsidR="00D91F82" w:rsidRPr="00D91F82" w:rsidRDefault="00D91F82" w:rsidP="00EE3B32">
      <w:pPr>
        <w:rPr>
          <w:rFonts w:ascii="Times New Roman" w:hAnsi="Times New Roman"/>
        </w:rPr>
      </w:pPr>
    </w:p>
    <w:p w:rsidR="00D91F82" w:rsidRPr="00D91F82" w:rsidRDefault="00D91F82" w:rsidP="00D91F82">
      <w:pPr>
        <w:ind w:left="144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D91F82">
        <w:rPr>
          <w:rFonts w:ascii="Times New Roman" w:hAnsi="Times New Roman"/>
        </w:rPr>
        <w:t xml:space="preserve">Any child who, after documented attempts have been made to meet the child's individual needs, demonstrates inability to benefit from the type of care offered by the </w:t>
      </w:r>
      <w:r w:rsidR="00985061">
        <w:rPr>
          <w:rFonts w:ascii="Times New Roman" w:hAnsi="Times New Roman"/>
        </w:rPr>
        <w:t>early childhood</w:t>
      </w:r>
      <w:r w:rsidRPr="00D91F82">
        <w:rPr>
          <w:rFonts w:ascii="Times New Roman" w:hAnsi="Times New Roman"/>
        </w:rPr>
        <w:t xml:space="preserve"> program, or whose presence is detrimental to the group, </w:t>
      </w:r>
      <w:r w:rsidR="00985061">
        <w:rPr>
          <w:rFonts w:ascii="Times New Roman" w:hAnsi="Times New Roman"/>
        </w:rPr>
        <w:t xml:space="preserve">may </w:t>
      </w:r>
      <w:r w:rsidRPr="00D91F82">
        <w:rPr>
          <w:rFonts w:ascii="Times New Roman" w:hAnsi="Times New Roman"/>
        </w:rPr>
        <w:t xml:space="preserve">be </w:t>
      </w:r>
      <w:r w:rsidR="00985061">
        <w:rPr>
          <w:rFonts w:ascii="Times New Roman" w:hAnsi="Times New Roman"/>
        </w:rPr>
        <w:t>recommended for initiation of a program transition plan.</w:t>
      </w:r>
    </w:p>
    <w:p w:rsidR="00D91F82" w:rsidRPr="00D91F82" w:rsidRDefault="00D91F82" w:rsidP="00EE3B32">
      <w:pPr>
        <w:rPr>
          <w:rFonts w:ascii="Times New Roman" w:hAnsi="Times New Roman"/>
        </w:rPr>
      </w:pPr>
    </w:p>
    <w:p w:rsidR="00D91F82" w:rsidRPr="00D91F82" w:rsidRDefault="00D91F82" w:rsidP="00D91F82">
      <w:pPr>
        <w:ind w:left="144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D91F82">
        <w:rPr>
          <w:rFonts w:ascii="Times New Roman" w:hAnsi="Times New Roman"/>
        </w:rPr>
        <w:t xml:space="preserve">In all instances, when a </w:t>
      </w:r>
      <w:r w:rsidR="00985061">
        <w:rPr>
          <w:rFonts w:ascii="Times New Roman" w:hAnsi="Times New Roman"/>
        </w:rPr>
        <w:t xml:space="preserve">early childhood </w:t>
      </w:r>
      <w:r w:rsidRPr="00D91F82">
        <w:rPr>
          <w:rFonts w:ascii="Times New Roman" w:hAnsi="Times New Roman"/>
        </w:rPr>
        <w:t>program decides that it is in the best interest of the child to transition to a different program, the child's and parents'</w:t>
      </w:r>
      <w:r w:rsidR="00985061">
        <w:rPr>
          <w:rFonts w:ascii="Times New Roman" w:hAnsi="Times New Roman"/>
        </w:rPr>
        <w:t xml:space="preserve"> or guardians'</w:t>
      </w:r>
      <w:r w:rsidRPr="00D91F82">
        <w:rPr>
          <w:rFonts w:ascii="Times New Roman" w:hAnsi="Times New Roman"/>
        </w:rPr>
        <w:t xml:space="preserve"> needs shall be considered by planning with the parents</w:t>
      </w:r>
      <w:r w:rsidR="00D03BB6">
        <w:rPr>
          <w:rFonts w:ascii="Times New Roman" w:hAnsi="Times New Roman"/>
        </w:rPr>
        <w:t>/guardians</w:t>
      </w:r>
      <w:r w:rsidRPr="00D91F82">
        <w:rPr>
          <w:rFonts w:ascii="Times New Roman" w:hAnsi="Times New Roman"/>
        </w:rPr>
        <w:t xml:space="preserve"> to identify the new program and working with the parents</w:t>
      </w:r>
      <w:r w:rsidR="00D03BB6">
        <w:rPr>
          <w:rFonts w:ascii="Times New Roman" w:hAnsi="Times New Roman"/>
        </w:rPr>
        <w:t>/guardians</w:t>
      </w:r>
      <w:r w:rsidRPr="00D91F82">
        <w:rPr>
          <w:rFonts w:ascii="Times New Roman" w:hAnsi="Times New Roman"/>
        </w:rPr>
        <w:t xml:space="preserve"> and pending program on a </w:t>
      </w:r>
      <w:r w:rsidR="00D03BB6">
        <w:rPr>
          <w:rFonts w:ascii="Times New Roman" w:hAnsi="Times New Roman"/>
        </w:rPr>
        <w:t xml:space="preserve">program </w:t>
      </w:r>
      <w:r w:rsidRPr="00D91F82">
        <w:rPr>
          <w:rFonts w:ascii="Times New Roman" w:hAnsi="Times New Roman"/>
        </w:rPr>
        <w:t>transition plan designed to ensure continuity of services to meet the child</w:t>
      </w:r>
      <w:r w:rsidR="006A35A7">
        <w:rPr>
          <w:rFonts w:ascii="Times New Roman" w:hAnsi="Times New Roman"/>
        </w:rPr>
        <w:t>'</w:t>
      </w:r>
      <w:r w:rsidRPr="00D91F82">
        <w:rPr>
          <w:rFonts w:ascii="Times New Roman" w:hAnsi="Times New Roman"/>
        </w:rPr>
        <w:t xml:space="preserve">s </w:t>
      </w:r>
      <w:r w:rsidR="00D03BB6">
        <w:rPr>
          <w:rFonts w:ascii="Times New Roman" w:hAnsi="Times New Roman"/>
        </w:rPr>
        <w:t xml:space="preserve">and family's </w:t>
      </w:r>
      <w:r w:rsidRPr="00D91F82">
        <w:rPr>
          <w:rFonts w:ascii="Times New Roman" w:hAnsi="Times New Roman"/>
        </w:rPr>
        <w:t>needs.</w:t>
      </w:r>
    </w:p>
    <w:p w:rsidR="00D91F82" w:rsidRPr="00D91F82" w:rsidRDefault="00D91F82" w:rsidP="00EE3B32">
      <w:pPr>
        <w:rPr>
          <w:rFonts w:ascii="Times New Roman" w:hAnsi="Times New Roman"/>
        </w:rPr>
      </w:pPr>
    </w:p>
    <w:p w:rsidR="00D91F82" w:rsidRDefault="00D91F82" w:rsidP="00D91F82">
      <w:pPr>
        <w:ind w:left="1440" w:hanging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="00812674" w:rsidRPr="00292023">
        <w:rPr>
          <w:rFonts w:ascii="Times New Roman" w:hAnsi="Times New Roman"/>
        </w:rPr>
        <w:t>Planned suspensions cannot take place due to behaviors caused by or related to a child's disability or a child referred for an evaluation who has not yet been found eligible for special education services. If a behavior is related to the disability, the Individualized Education P</w:t>
      </w:r>
      <w:r w:rsidR="00DE5613" w:rsidRPr="00292023">
        <w:rPr>
          <w:rFonts w:ascii="Times New Roman" w:hAnsi="Times New Roman"/>
        </w:rPr>
        <w:t>lan</w:t>
      </w:r>
      <w:r w:rsidR="00812674" w:rsidRPr="00292023">
        <w:rPr>
          <w:rFonts w:ascii="Times New Roman" w:hAnsi="Times New Roman"/>
        </w:rPr>
        <w:t xml:space="preserve"> (IEP) team must meet to consider behavior intervention strategies to modify the IEP.  </w:t>
      </w:r>
      <w:r w:rsidRPr="00D91F82">
        <w:rPr>
          <w:rFonts w:ascii="Times New Roman" w:hAnsi="Times New Roman"/>
        </w:rPr>
        <w:t xml:space="preserve">Expulsion due to a child's behavior is prohibited. </w:t>
      </w:r>
      <w:r w:rsidRPr="00D03BB6">
        <w:rPr>
          <w:rFonts w:ascii="Times New Roman" w:hAnsi="Times New Roman"/>
        </w:rPr>
        <w:t xml:space="preserve"> </w:t>
      </w:r>
      <w:r w:rsidR="00D03BB6" w:rsidRPr="00D03BB6">
        <w:rPr>
          <w:rFonts w:ascii="Times New Roman" w:hAnsi="Times New Roman"/>
        </w:rPr>
        <w:t>If a child with an IEP is being transitioned, educational services consistent with the child's IEP must continue to be followed</w:t>
      </w:r>
      <w:r w:rsidR="00D03BB6">
        <w:rPr>
          <w:rFonts w:ascii="Times New Roman" w:hAnsi="Times New Roman"/>
        </w:rPr>
        <w:t xml:space="preserve">. </w:t>
      </w:r>
      <w:r w:rsidR="00D03BB6" w:rsidRPr="0018651E">
        <w:rPr>
          <w:rFonts w:ascii="Times New Roman" w:hAnsi="Times New Roman"/>
          <w:i/>
        </w:rPr>
        <w:t xml:space="preserve"> </w:t>
      </w:r>
      <w:r w:rsidRPr="0018651E">
        <w:rPr>
          <w:rFonts w:ascii="Times New Roman" w:hAnsi="Times New Roman"/>
          <w:i/>
        </w:rPr>
        <w:t>Planned transitions to settings better able to meet the child's needs are not considered expulsions.</w:t>
      </w:r>
      <w:r w:rsidRPr="00D91F82">
        <w:rPr>
          <w:rFonts w:ascii="Times New Roman" w:hAnsi="Times New Roman"/>
        </w:rPr>
        <w:t xml:space="preserve"> (Section 2-3.71(a)(7) of the Code)</w:t>
      </w:r>
    </w:p>
    <w:p w:rsidR="00921089" w:rsidRDefault="00921089" w:rsidP="00EE3B32">
      <w:pPr>
        <w:rPr>
          <w:rFonts w:ascii="Times New Roman" w:hAnsi="Times New Roman"/>
        </w:rPr>
      </w:pPr>
    </w:p>
    <w:p w:rsidR="00D03BB6" w:rsidRDefault="00D03BB6" w:rsidP="00D03BB6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D03BB6">
        <w:rPr>
          <w:rFonts w:ascii="Times New Roman" w:hAnsi="Times New Roman"/>
        </w:rPr>
        <w:t>Parents/guardians or programs may make a formal request for a special education evaluation at any time.</w:t>
      </w:r>
    </w:p>
    <w:p w:rsidR="00D03BB6" w:rsidRDefault="00D03BB6" w:rsidP="00EE3B32">
      <w:pPr>
        <w:rPr>
          <w:rFonts w:ascii="Times New Roman" w:hAnsi="Times New Roman"/>
        </w:rPr>
      </w:pPr>
    </w:p>
    <w:p w:rsidR="000174EB" w:rsidRPr="00921089" w:rsidRDefault="00D91F82" w:rsidP="00921089">
      <w:pPr>
        <w:ind w:left="720"/>
        <w:rPr>
          <w:rFonts w:ascii="Times New Roman" w:hAnsi="Times New Roman"/>
        </w:rPr>
      </w:pPr>
      <w:r w:rsidRPr="00D91F82">
        <w:rPr>
          <w:rFonts w:ascii="Times New Roman" w:hAnsi="Times New Roman"/>
        </w:rPr>
        <w:t>(Source:  A</w:t>
      </w:r>
      <w:r>
        <w:rPr>
          <w:rFonts w:ascii="Times New Roman" w:hAnsi="Times New Roman"/>
        </w:rPr>
        <w:t>d</w:t>
      </w:r>
      <w:r w:rsidRPr="00D91F82">
        <w:rPr>
          <w:rFonts w:ascii="Times New Roman" w:hAnsi="Times New Roman"/>
        </w:rPr>
        <w:t>ded at 4</w:t>
      </w:r>
      <w:r w:rsidR="00AD23FF">
        <w:rPr>
          <w:rFonts w:ascii="Times New Roman" w:hAnsi="Times New Roman"/>
        </w:rPr>
        <w:t>4</w:t>
      </w:r>
      <w:r w:rsidRPr="00D91F82">
        <w:rPr>
          <w:rFonts w:ascii="Times New Roman" w:hAnsi="Times New Roman"/>
        </w:rPr>
        <w:t xml:space="preserve"> Ill. Reg. </w:t>
      </w:r>
      <w:r w:rsidR="00757AB4">
        <w:rPr>
          <w:rFonts w:ascii="Times New Roman" w:hAnsi="Times New Roman"/>
        </w:rPr>
        <w:t>1942</w:t>
      </w:r>
      <w:r w:rsidRPr="00D91F82">
        <w:rPr>
          <w:rFonts w:ascii="Times New Roman" w:hAnsi="Times New Roman"/>
        </w:rPr>
        <w:t xml:space="preserve">, effective </w:t>
      </w:r>
      <w:r w:rsidR="00757AB4">
        <w:rPr>
          <w:rFonts w:ascii="Times New Roman" w:hAnsi="Times New Roman"/>
        </w:rPr>
        <w:t>January 10, 2020</w:t>
      </w:r>
      <w:r w:rsidRPr="00D91F82">
        <w:rPr>
          <w:rFonts w:ascii="Times New Roman" w:hAnsi="Times New Roman"/>
        </w:rPr>
        <w:t>)</w:t>
      </w:r>
    </w:p>
    <w:sectPr w:rsidR="000174EB" w:rsidRPr="009210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05" w:rsidRDefault="00E35805">
      <w:r>
        <w:separator/>
      </w:r>
    </w:p>
  </w:endnote>
  <w:endnote w:type="continuationSeparator" w:id="0">
    <w:p w:rsidR="00E35805" w:rsidRDefault="00E3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05" w:rsidRDefault="00E35805">
      <w:r>
        <w:separator/>
      </w:r>
    </w:p>
  </w:footnote>
  <w:footnote w:type="continuationSeparator" w:id="0">
    <w:p w:rsidR="00E35805" w:rsidRDefault="00E3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51E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023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F52"/>
    <w:rsid w:val="003D4D4A"/>
    <w:rsid w:val="003F0EC8"/>
    <w:rsid w:val="003F2136"/>
    <w:rsid w:val="003F24E6"/>
    <w:rsid w:val="003F3A28"/>
    <w:rsid w:val="003F5FD7"/>
    <w:rsid w:val="003F60AF"/>
    <w:rsid w:val="0040100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C7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A0F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5A7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AB4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674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089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1E81"/>
    <w:rsid w:val="00965A76"/>
    <w:rsid w:val="00966D51"/>
    <w:rsid w:val="0098276C"/>
    <w:rsid w:val="00983C53"/>
    <w:rsid w:val="0098506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3F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0C7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3BB6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F82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61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805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3F88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607"/>
    <w:rsid w:val="00EC3846"/>
    <w:rsid w:val="00EC6C31"/>
    <w:rsid w:val="00ED0167"/>
    <w:rsid w:val="00ED1405"/>
    <w:rsid w:val="00ED1EED"/>
    <w:rsid w:val="00EE2300"/>
    <w:rsid w:val="00EE3B3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7FE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63A8-F3EB-423A-8E88-4EE26B87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08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Marines, Debra L.</cp:lastModifiedBy>
  <cp:revision>5</cp:revision>
  <dcterms:created xsi:type="dcterms:W3CDTF">2019-12-19T15:06:00Z</dcterms:created>
  <dcterms:modified xsi:type="dcterms:W3CDTF">2020-01-27T17:06:00Z</dcterms:modified>
</cp:coreProperties>
</file>