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AEBE" w14:textId="77777777" w:rsidR="00DF597D" w:rsidRDefault="00DF597D" w:rsidP="002273E1"/>
    <w:p w14:paraId="40DE5F74" w14:textId="416780B2" w:rsidR="002273E1" w:rsidRPr="009F1AD1" w:rsidRDefault="002273E1" w:rsidP="002273E1">
      <w:r>
        <w:t xml:space="preserve">AUTHORITY: </w:t>
      </w:r>
      <w:r w:rsidR="003A49E2">
        <w:t xml:space="preserve"> </w:t>
      </w:r>
      <w:r>
        <w:t>Authorized by Sections 22-9</w:t>
      </w:r>
      <w:r w:rsidR="00273D73">
        <w:t>2</w:t>
      </w:r>
      <w:r>
        <w:t xml:space="preserve"> and 26-13 of the School Code [105 ILCS 5]</w:t>
      </w:r>
      <w:r w:rsidR="00DF597D">
        <w:t>.</w:t>
      </w:r>
    </w:p>
    <w:sectPr w:rsidR="002273E1" w:rsidRPr="009F1A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A98D" w14:textId="77777777" w:rsidR="000D7CCD" w:rsidRDefault="000D7CCD">
      <w:r>
        <w:separator/>
      </w:r>
    </w:p>
  </w:endnote>
  <w:endnote w:type="continuationSeparator" w:id="0">
    <w:p w14:paraId="36D18D8B" w14:textId="77777777" w:rsidR="000D7CCD" w:rsidRDefault="000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CDD1" w14:textId="77777777" w:rsidR="000D7CCD" w:rsidRDefault="000D7CCD">
      <w:r>
        <w:separator/>
      </w:r>
    </w:p>
  </w:footnote>
  <w:footnote w:type="continuationSeparator" w:id="0">
    <w:p w14:paraId="3024B54D" w14:textId="77777777" w:rsidR="000D7CCD" w:rsidRDefault="000D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CC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3E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D73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9E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97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0A426"/>
  <w15:chartTrackingRefBased/>
  <w15:docId w15:val="{FB300926-C308-4632-9716-60F6888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3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2022-05-02T14:51:00Z</dcterms:created>
  <dcterms:modified xsi:type="dcterms:W3CDTF">2022-10-12T15:48:00Z</dcterms:modified>
</cp:coreProperties>
</file>