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EC" w:rsidRDefault="00912AEC" w:rsidP="00912A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2AEC" w:rsidRDefault="00912AEC" w:rsidP="00912AEC">
      <w:pPr>
        <w:widowControl w:val="0"/>
        <w:autoSpaceDE w:val="0"/>
        <w:autoSpaceDN w:val="0"/>
        <w:adjustRightInd w:val="0"/>
        <w:jc w:val="center"/>
      </w:pPr>
      <w:r>
        <w:t>PART 185</w:t>
      </w:r>
    </w:p>
    <w:p w:rsidR="00912AEC" w:rsidRDefault="00912AEC" w:rsidP="00912AEC">
      <w:pPr>
        <w:widowControl w:val="0"/>
        <w:autoSpaceDE w:val="0"/>
        <w:autoSpaceDN w:val="0"/>
        <w:adjustRightInd w:val="0"/>
        <w:jc w:val="center"/>
      </w:pPr>
      <w:r>
        <w:t>BUILDING SPECIFICATIONS FOR HEALTH</w:t>
      </w:r>
    </w:p>
    <w:p w:rsidR="00912AEC" w:rsidRDefault="00912AEC" w:rsidP="00912AEC">
      <w:pPr>
        <w:widowControl w:val="0"/>
        <w:autoSpaceDE w:val="0"/>
        <w:autoSpaceDN w:val="0"/>
        <w:adjustRightInd w:val="0"/>
        <w:jc w:val="center"/>
      </w:pPr>
      <w:r>
        <w:t>AND SAFETY IN PUBLIC SCHOOLS (REPEALED)</w:t>
      </w:r>
    </w:p>
    <w:p w:rsidR="00912AEC" w:rsidRDefault="00912AEC" w:rsidP="00912AEC">
      <w:pPr>
        <w:widowControl w:val="0"/>
        <w:autoSpaceDE w:val="0"/>
        <w:autoSpaceDN w:val="0"/>
        <w:adjustRightInd w:val="0"/>
      </w:pPr>
    </w:p>
    <w:sectPr w:rsidR="00912AEC" w:rsidSect="00912A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2AEC"/>
    <w:rsid w:val="00077D8A"/>
    <w:rsid w:val="000D6522"/>
    <w:rsid w:val="005C3366"/>
    <w:rsid w:val="00746B76"/>
    <w:rsid w:val="0091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185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185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