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F5" w:rsidRDefault="009352F5" w:rsidP="00E85D7B">
      <w:pPr>
        <w:widowControl w:val="0"/>
        <w:autoSpaceDE w:val="0"/>
        <w:autoSpaceDN w:val="0"/>
        <w:adjustRightInd w:val="0"/>
      </w:pPr>
    </w:p>
    <w:p w:rsidR="00E85D7B" w:rsidRDefault="00E85D7B" w:rsidP="00E85D7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180.310  Decennial</w:t>
      </w:r>
      <w:proofErr w:type="gramEnd"/>
      <w:r>
        <w:rPr>
          <w:b/>
          <w:bCs/>
        </w:rPr>
        <w:t xml:space="preserve"> Inspections</w:t>
      </w:r>
      <w:r>
        <w:t xml:space="preserve"> </w:t>
      </w:r>
    </w:p>
    <w:p w:rsidR="00E85D7B" w:rsidRDefault="00E85D7B" w:rsidP="00E85D7B">
      <w:pPr>
        <w:widowControl w:val="0"/>
        <w:autoSpaceDE w:val="0"/>
        <w:autoSpaceDN w:val="0"/>
        <w:adjustRightInd w:val="0"/>
      </w:pPr>
    </w:p>
    <w:p w:rsidR="00E85D7B" w:rsidRDefault="00472C7A" w:rsidP="00E85D7B">
      <w:pPr>
        <w:widowControl w:val="0"/>
        <w:autoSpaceDE w:val="0"/>
        <w:autoSpaceDN w:val="0"/>
        <w:adjustRightInd w:val="0"/>
      </w:pPr>
      <w:r w:rsidRPr="00E2192B">
        <w:t>Each school board subject to this Part shall have its school buildings surveyed in conformance with Section 2-3.12 of the School Code.</w:t>
      </w:r>
      <w:r w:rsidR="009352F5">
        <w:t xml:space="preserve">  </w:t>
      </w:r>
      <w:r w:rsidR="009352F5">
        <w:rPr>
          <w:i/>
          <w:iCs/>
        </w:rPr>
        <w:t xml:space="preserve">No </w:t>
      </w:r>
      <w:r w:rsidR="00E85D7B">
        <w:rPr>
          <w:i/>
          <w:iCs/>
        </w:rPr>
        <w:t xml:space="preserve">less often than every ten years, each school board subject to this Part shall have its school buildings surveyed by a licensed design professional in conformance with the provisions of </w:t>
      </w:r>
      <w:r w:rsidR="00E85D7B">
        <w:t>Section 2-3.12 of the School Code.</w:t>
      </w:r>
    </w:p>
    <w:p w:rsidR="0047708B" w:rsidRDefault="0047708B" w:rsidP="00E85D7B">
      <w:pPr>
        <w:widowControl w:val="0"/>
        <w:autoSpaceDE w:val="0"/>
        <w:autoSpaceDN w:val="0"/>
        <w:adjustRightInd w:val="0"/>
      </w:pPr>
    </w:p>
    <w:p w:rsidR="00E85D7B" w:rsidRDefault="00E85D7B" w:rsidP="00472C7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the course of his or her on-site </w:t>
      </w:r>
      <w:r w:rsidR="00E81A9D">
        <w:t>inspections</w:t>
      </w:r>
      <w:r>
        <w:t xml:space="preserve">, the architect or engineer shall check the accuracy of the safety reference plans, verify the information shown on the facility inventory records, and make such corrections as are necessary. </w:t>
      </w:r>
    </w:p>
    <w:p w:rsidR="0047708B" w:rsidRDefault="0047708B" w:rsidP="00E85D7B">
      <w:pPr>
        <w:widowControl w:val="0"/>
        <w:autoSpaceDE w:val="0"/>
        <w:autoSpaceDN w:val="0"/>
        <w:adjustRightInd w:val="0"/>
        <w:ind w:left="1440" w:hanging="720"/>
      </w:pPr>
    </w:p>
    <w:p w:rsidR="00E85D7B" w:rsidRDefault="00E85D7B" w:rsidP="00E85D7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design professional conducting the survey shall prepare a safety survey report conforming to</w:t>
      </w:r>
      <w:r w:rsidR="008828DC">
        <w:t xml:space="preserve"> the requirements of Section 2-</w:t>
      </w:r>
      <w:bookmarkStart w:id="0" w:name="_GoBack"/>
      <w:bookmarkEnd w:id="0"/>
      <w:r>
        <w:t xml:space="preserve">3.12 of the School Code and including the materials specified in Section 180.320 of this Part. </w:t>
      </w:r>
    </w:p>
    <w:p w:rsidR="00472C7A" w:rsidRDefault="00472C7A" w:rsidP="00E85D7B">
      <w:pPr>
        <w:widowControl w:val="0"/>
        <w:autoSpaceDE w:val="0"/>
        <w:autoSpaceDN w:val="0"/>
        <w:adjustRightInd w:val="0"/>
        <w:ind w:left="1440" w:hanging="720"/>
      </w:pPr>
    </w:p>
    <w:p w:rsidR="00472C7A" w:rsidRPr="00D55B37" w:rsidRDefault="00472C7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F14B7E">
        <w:t>15904</w:t>
      </w:r>
      <w:r w:rsidRPr="00D55B37">
        <w:t xml:space="preserve">, effective </w:t>
      </w:r>
      <w:r w:rsidR="00F14B7E">
        <w:t>October 3, 2005</w:t>
      </w:r>
      <w:r w:rsidRPr="00D55B37">
        <w:t>)</w:t>
      </w:r>
    </w:p>
    <w:sectPr w:rsidR="00472C7A" w:rsidRPr="00D55B37" w:rsidSect="00E85D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5D7B"/>
    <w:rsid w:val="0036410F"/>
    <w:rsid w:val="00386812"/>
    <w:rsid w:val="003F54FF"/>
    <w:rsid w:val="00472C7A"/>
    <w:rsid w:val="0047708B"/>
    <w:rsid w:val="004A68F8"/>
    <w:rsid w:val="005C3366"/>
    <w:rsid w:val="008828DC"/>
    <w:rsid w:val="009352F5"/>
    <w:rsid w:val="00E81A9D"/>
    <w:rsid w:val="00E85D7B"/>
    <w:rsid w:val="00EB414A"/>
    <w:rsid w:val="00F1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72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72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State of Illinois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Thomas, Vicki D.</cp:lastModifiedBy>
  <cp:revision>4</cp:revision>
  <dcterms:created xsi:type="dcterms:W3CDTF">2012-06-22T00:38:00Z</dcterms:created>
  <dcterms:modified xsi:type="dcterms:W3CDTF">2013-08-01T17:29:00Z</dcterms:modified>
</cp:coreProperties>
</file>