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EA" w:rsidRDefault="00EF37EA" w:rsidP="00EF37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37EA" w:rsidRDefault="00EF37EA" w:rsidP="00EF37EA">
      <w:pPr>
        <w:widowControl w:val="0"/>
        <w:autoSpaceDE w:val="0"/>
        <w:autoSpaceDN w:val="0"/>
        <w:adjustRightInd w:val="0"/>
        <w:jc w:val="center"/>
      </w:pPr>
      <w:r>
        <w:t>PART 180</w:t>
      </w:r>
    </w:p>
    <w:p w:rsidR="00EF37EA" w:rsidRDefault="00EF37EA" w:rsidP="00EF37EA">
      <w:pPr>
        <w:widowControl w:val="0"/>
        <w:autoSpaceDE w:val="0"/>
        <w:autoSpaceDN w:val="0"/>
        <w:adjustRightInd w:val="0"/>
        <w:jc w:val="center"/>
      </w:pPr>
      <w:r>
        <w:t>HEALTH/LIFE SAFETY CODE FOR PUBLIC SCHOOLS</w:t>
      </w:r>
    </w:p>
    <w:sectPr w:rsidR="00EF37EA" w:rsidSect="00EF37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7EA"/>
    <w:rsid w:val="00230FBA"/>
    <w:rsid w:val="00541147"/>
    <w:rsid w:val="005C3366"/>
    <w:rsid w:val="00AF0D73"/>
    <w:rsid w:val="00C92042"/>
    <w:rsid w:val="00E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