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48" w:rsidRPr="00A8621A" w:rsidRDefault="008A4048" w:rsidP="008B0BF0"/>
    <w:p w:rsidR="008B0BF0" w:rsidRPr="00D64D68" w:rsidRDefault="008B0BF0" w:rsidP="008B0BF0">
      <w:pPr>
        <w:rPr>
          <w:b/>
        </w:rPr>
      </w:pPr>
      <w:r w:rsidRPr="00D64D68">
        <w:rPr>
          <w:b/>
        </w:rPr>
        <w:t>Section 100.8</w:t>
      </w:r>
      <w:bookmarkStart w:id="0" w:name="_GoBack"/>
      <w:bookmarkEnd w:id="0"/>
      <w:r w:rsidRPr="00D64D68">
        <w:rPr>
          <w:b/>
        </w:rPr>
        <w:t>0  Student Activity Funds</w:t>
      </w:r>
    </w:p>
    <w:p w:rsidR="008B0BF0" w:rsidRPr="008B0BF0" w:rsidRDefault="008B0BF0" w:rsidP="008B0BF0"/>
    <w:p w:rsidR="008B0BF0" w:rsidRPr="008B0BF0" w:rsidRDefault="008B0BF0" w:rsidP="008B0BF0">
      <w:r w:rsidRPr="008B0BF0">
        <w:t>The requirements of this Section shall apply to student activity funds established by a school board pursuant to Section 10-20.19(3) of the Code.</w:t>
      </w:r>
    </w:p>
    <w:p w:rsidR="008B0BF0" w:rsidRPr="008B0BF0" w:rsidRDefault="008B0BF0" w:rsidP="008B0BF0"/>
    <w:p w:rsidR="008B0BF0" w:rsidRPr="008B0BF0" w:rsidRDefault="008B0BF0" w:rsidP="00D64D68">
      <w:pPr>
        <w:ind w:firstLine="720"/>
      </w:pPr>
      <w:r w:rsidRPr="008B0BF0">
        <w:t>a)</w:t>
      </w:r>
      <w:r w:rsidRPr="008B0BF0">
        <w:tab/>
        <w:t>The board shall take the following actions with respect to each fund:</w:t>
      </w:r>
    </w:p>
    <w:p w:rsidR="008B0BF0" w:rsidRPr="008B0BF0" w:rsidRDefault="008B0BF0" w:rsidP="008B0BF0"/>
    <w:p w:rsidR="008B0BF0" w:rsidRPr="008B0BF0" w:rsidRDefault="008B0BF0" w:rsidP="00224336">
      <w:pPr>
        <w:ind w:left="2166" w:hanging="726"/>
      </w:pPr>
      <w:r w:rsidRPr="008B0BF0">
        <w:t>1)</w:t>
      </w:r>
      <w:r w:rsidRPr="008B0BF0">
        <w:tab/>
        <w:t>approve the fund</w:t>
      </w:r>
      <w:r w:rsidR="00D64D68">
        <w:t>'</w:t>
      </w:r>
      <w:r w:rsidRPr="008B0BF0">
        <w:t>s establishment and purpose;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2)</w:t>
      </w:r>
      <w:r w:rsidRPr="008B0BF0">
        <w:tab/>
        <w:t>set policies for students</w:t>
      </w:r>
      <w:r w:rsidR="00D64D68">
        <w:t>'</w:t>
      </w:r>
      <w:r w:rsidRPr="008B0BF0">
        <w:t xml:space="preserve"> participation and for supervision by adults;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3)</w:t>
      </w:r>
      <w:r w:rsidRPr="008B0BF0">
        <w:tab/>
        <w:t>approve the collection of all monies;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4)</w:t>
      </w:r>
      <w:r w:rsidRPr="008B0BF0">
        <w:tab/>
        <w:t>cause records to be kept that will verify the amounts received and disbursed and the assets on hand;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5)</w:t>
      </w:r>
      <w:r w:rsidRPr="008B0BF0">
        <w:tab/>
        <w:t>appoint a treasurer, bonded in accordance with Section 8-2 of the Code, who will be the custodian of the fund</w:t>
      </w:r>
      <w:r w:rsidR="00D64D68">
        <w:t>'</w:t>
      </w:r>
      <w:r w:rsidRPr="008B0BF0">
        <w:t>s assets and perform the duties listed in subsection (c) of this Section;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6)</w:t>
      </w:r>
      <w:r w:rsidRPr="008B0BF0">
        <w:tab/>
        <w:t>determine whether the treasurer will be authorized to invest any of the fund</w:t>
      </w:r>
      <w:r w:rsidR="00D64D68">
        <w:t>'</w:t>
      </w:r>
      <w:r w:rsidRPr="008B0BF0">
        <w:t>s assets;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7)</w:t>
      </w:r>
      <w:r w:rsidRPr="008B0BF0">
        <w:tab/>
        <w:t>designate depositories for cash and any investments;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8)</w:t>
      </w:r>
      <w:r w:rsidRPr="008B0BF0">
        <w:tab/>
        <w:t>determine the method of distribution of earnings from investments, if any;</w:t>
      </w:r>
    </w:p>
    <w:p w:rsidR="008B0BF0" w:rsidRPr="008B0BF0" w:rsidRDefault="008B0BF0" w:rsidP="008A4048"/>
    <w:p w:rsidR="008B0BF0" w:rsidRPr="008B0BF0" w:rsidRDefault="008B0BF0" w:rsidP="00224336">
      <w:pPr>
        <w:ind w:left="2166" w:hanging="726"/>
      </w:pPr>
      <w:r w:rsidRPr="008B0BF0">
        <w:t>9)</w:t>
      </w:r>
      <w:r w:rsidRPr="008B0BF0">
        <w:tab/>
        <w:t>determine whether, and under what circumstances, loans may be transacted between funds;</w:t>
      </w:r>
    </w:p>
    <w:p w:rsidR="008B0BF0" w:rsidRPr="008B0BF0" w:rsidRDefault="008B0BF0" w:rsidP="008A4048"/>
    <w:p w:rsidR="008B0BF0" w:rsidRPr="008B0BF0" w:rsidRDefault="008B0BF0" w:rsidP="00224336">
      <w:pPr>
        <w:ind w:left="2166" w:hanging="855"/>
      </w:pPr>
      <w:r w:rsidRPr="008B0BF0">
        <w:t>10)</w:t>
      </w:r>
      <w:r w:rsidRPr="008B0BF0">
        <w:tab/>
        <w:t>if the relevant activity has been discontinued, or if there has been no activity for one year, transfer money to another activity fund, to the district</w:t>
      </w:r>
      <w:r w:rsidR="00D64D68">
        <w:t>'</w:t>
      </w:r>
      <w:r w:rsidRPr="008B0BF0">
        <w:t>s funds, or to members of the activity group on a pro rata basis; and</w:t>
      </w:r>
    </w:p>
    <w:p w:rsidR="008B0BF0" w:rsidRPr="008B0BF0" w:rsidRDefault="008B0BF0" w:rsidP="008A4048"/>
    <w:p w:rsidR="008B0BF0" w:rsidRPr="008B0BF0" w:rsidRDefault="008B0BF0" w:rsidP="00224336">
      <w:pPr>
        <w:ind w:left="2166" w:hanging="855"/>
      </w:pPr>
      <w:r w:rsidRPr="008B0BF0">
        <w:t>11)</w:t>
      </w:r>
      <w:r w:rsidRPr="008B0BF0">
        <w:tab/>
        <w:t xml:space="preserve">designate the individuals who will have authority to approve written purchase orders or other authorizations that will be required in order to spend funds in instances </w:t>
      </w:r>
      <w:r w:rsidR="003C1A48">
        <w:t>in which</w:t>
      </w:r>
      <w:r w:rsidRPr="008B0BF0">
        <w:t xml:space="preserve"> the provisions of Section 10-20.21 of the Code do not apply and those who will have authority to conduct procurement activities when those provisions do apply.</w:t>
      </w:r>
    </w:p>
    <w:p w:rsidR="008B0BF0" w:rsidRPr="008B0BF0" w:rsidRDefault="008B0BF0" w:rsidP="008A4048"/>
    <w:p w:rsidR="008B0BF0" w:rsidRPr="008B0BF0" w:rsidRDefault="008B0BF0" w:rsidP="00D64D68">
      <w:pPr>
        <w:ind w:left="1368" w:hanging="648"/>
      </w:pPr>
      <w:r w:rsidRPr="008B0BF0">
        <w:t>b)</w:t>
      </w:r>
      <w:r w:rsidRPr="008B0BF0">
        <w:tab/>
        <w:t>Each activity group shall deposit any funds received from any source with the activity fund</w:t>
      </w:r>
      <w:r w:rsidR="00D64D68">
        <w:t>'</w:t>
      </w:r>
      <w:r w:rsidRPr="008B0BF0">
        <w:t>s treasurer and obtain a signed receipt identifying the activity fund and the amount.</w:t>
      </w:r>
    </w:p>
    <w:p w:rsidR="008B0BF0" w:rsidRPr="008B0BF0" w:rsidRDefault="008B0BF0" w:rsidP="008B0BF0"/>
    <w:p w:rsidR="008B0BF0" w:rsidRPr="008B0BF0" w:rsidRDefault="008B0BF0" w:rsidP="00D64D68">
      <w:pPr>
        <w:ind w:firstLine="720"/>
      </w:pPr>
      <w:r w:rsidRPr="008B0BF0">
        <w:lastRenderedPageBreak/>
        <w:t>c)</w:t>
      </w:r>
      <w:r w:rsidRPr="008B0BF0">
        <w:tab/>
        <w:t>The treasurer of each activity fund shall:</w:t>
      </w:r>
    </w:p>
    <w:p w:rsidR="008B0BF0" w:rsidRPr="008B0BF0" w:rsidRDefault="008B0BF0" w:rsidP="008B0BF0"/>
    <w:p w:rsidR="008B0BF0" w:rsidRPr="008B0BF0" w:rsidRDefault="008B0BF0" w:rsidP="00D64D68">
      <w:pPr>
        <w:ind w:left="1440"/>
      </w:pPr>
      <w:r w:rsidRPr="008B0BF0">
        <w:t>1)</w:t>
      </w:r>
      <w:r w:rsidRPr="008B0BF0">
        <w:tab/>
        <w:t>be the fund</w:t>
      </w:r>
      <w:r w:rsidR="00D64D68">
        <w:t>'</w:t>
      </w:r>
      <w:r w:rsidRPr="008B0BF0">
        <w:t>s sole custodian;</w:t>
      </w:r>
    </w:p>
    <w:p w:rsidR="008B0BF0" w:rsidRPr="008B0BF0" w:rsidRDefault="008B0BF0" w:rsidP="008A4048"/>
    <w:p w:rsidR="008B0BF0" w:rsidRPr="008B0BF0" w:rsidRDefault="008B0BF0" w:rsidP="00D64D68">
      <w:pPr>
        <w:ind w:left="2160" w:hanging="720"/>
      </w:pPr>
      <w:r w:rsidRPr="008B0BF0">
        <w:t>2)</w:t>
      </w:r>
      <w:r w:rsidRPr="008B0BF0">
        <w:tab/>
        <w:t>keep all monies in a depository designated in accordance with Section 8-7 of the Code or invest them in conformance with the Public Funds Investment Act [30 ILCS 235] and maintain liability accounts to show the ownership of all assets;</w:t>
      </w:r>
    </w:p>
    <w:p w:rsidR="008B0BF0" w:rsidRPr="008B0BF0" w:rsidRDefault="008B0BF0" w:rsidP="008A4048"/>
    <w:p w:rsidR="008B0BF0" w:rsidRPr="008B0BF0" w:rsidRDefault="008B0BF0" w:rsidP="00D64D68">
      <w:pPr>
        <w:ind w:left="2160" w:hanging="720"/>
      </w:pPr>
      <w:r w:rsidRPr="008B0BF0">
        <w:t>3)</w:t>
      </w:r>
      <w:r w:rsidRPr="008B0BF0">
        <w:tab/>
        <w:t>make all disbursements from the fund by a treasurer</w:t>
      </w:r>
      <w:r w:rsidR="00D64D68">
        <w:t>'</w:t>
      </w:r>
      <w:r w:rsidRPr="008B0BF0">
        <w:t>s check drawn upon the fund;</w:t>
      </w:r>
    </w:p>
    <w:p w:rsidR="008B0BF0" w:rsidRPr="008B0BF0" w:rsidRDefault="008B0BF0" w:rsidP="008A4048"/>
    <w:p w:rsidR="008B0BF0" w:rsidRPr="008B0BF0" w:rsidRDefault="008B0BF0" w:rsidP="00D64D68">
      <w:pPr>
        <w:ind w:left="1440"/>
      </w:pPr>
      <w:r w:rsidRPr="008B0BF0">
        <w:t>4)</w:t>
      </w:r>
      <w:r w:rsidRPr="008B0BF0">
        <w:tab/>
        <w:t>write checks only when sufficient funds are on hand to cover them;</w:t>
      </w:r>
    </w:p>
    <w:p w:rsidR="008B0BF0" w:rsidRPr="008B0BF0" w:rsidRDefault="008B0BF0" w:rsidP="008A4048"/>
    <w:p w:rsidR="008B0BF0" w:rsidRPr="008B0BF0" w:rsidRDefault="008B0BF0" w:rsidP="00D64D68">
      <w:pPr>
        <w:ind w:left="2160" w:hanging="720"/>
      </w:pPr>
      <w:r w:rsidRPr="008B0BF0">
        <w:t>5)</w:t>
      </w:r>
      <w:r w:rsidRPr="008B0BF0">
        <w:tab/>
        <w:t>reconcile the bank and investment balances with the fund</w:t>
      </w:r>
      <w:r w:rsidR="00D64D68">
        <w:t>'</w:t>
      </w:r>
      <w:r w:rsidRPr="008B0BF0">
        <w:t>s liabilities monthly;</w:t>
      </w:r>
    </w:p>
    <w:p w:rsidR="008B0BF0" w:rsidRPr="008B0BF0" w:rsidRDefault="008B0BF0" w:rsidP="008A4048"/>
    <w:p w:rsidR="008B0BF0" w:rsidRPr="008B0BF0" w:rsidRDefault="008B0BF0" w:rsidP="00D64D68">
      <w:pPr>
        <w:ind w:left="2160" w:hanging="720"/>
      </w:pPr>
      <w:r w:rsidRPr="008B0BF0">
        <w:t>6)</w:t>
      </w:r>
      <w:r w:rsidRPr="008B0BF0">
        <w:tab/>
        <w:t>provide to group members and the school board a monthly report that includes a statement of receipts, disbursements, and current balances;</w:t>
      </w:r>
    </w:p>
    <w:p w:rsidR="008B0BF0" w:rsidRPr="008B0BF0" w:rsidRDefault="008B0BF0" w:rsidP="008A4048"/>
    <w:p w:rsidR="008B0BF0" w:rsidRPr="008B0BF0" w:rsidRDefault="008B0BF0" w:rsidP="00D64D68">
      <w:pPr>
        <w:ind w:left="2160" w:hanging="720"/>
      </w:pPr>
      <w:r w:rsidRPr="008B0BF0">
        <w:t>7)</w:t>
      </w:r>
      <w:r w:rsidRPr="008B0BF0">
        <w:tab/>
        <w:t>carry the fund</w:t>
      </w:r>
      <w:r w:rsidR="00D64D68">
        <w:t>'</w:t>
      </w:r>
      <w:r w:rsidRPr="008B0BF0">
        <w:t>s balance over to the next fiscal year unless otherwise instructed by the school board; and</w:t>
      </w:r>
    </w:p>
    <w:p w:rsidR="008B0BF0" w:rsidRPr="008B0BF0" w:rsidRDefault="008B0BF0" w:rsidP="008A4048"/>
    <w:p w:rsidR="008B0BF0" w:rsidRPr="008B0BF0" w:rsidRDefault="008B0BF0" w:rsidP="00D64D68">
      <w:pPr>
        <w:ind w:left="2160" w:hanging="720"/>
      </w:pPr>
      <w:r w:rsidRPr="008B0BF0">
        <w:t>8)</w:t>
      </w:r>
      <w:r w:rsidRPr="008B0BF0">
        <w:tab/>
        <w:t xml:space="preserve">make loans between activity funds, if and as authorized by the </w:t>
      </w:r>
      <w:r w:rsidR="00574CD0">
        <w:t xml:space="preserve">school </w:t>
      </w:r>
      <w:r w:rsidRPr="008B0BF0">
        <w:t>board</w:t>
      </w:r>
      <w:r w:rsidR="00D64D68">
        <w:t>'</w:t>
      </w:r>
      <w:r w:rsidRPr="008B0BF0">
        <w:t>s policy.</w:t>
      </w:r>
    </w:p>
    <w:p w:rsidR="008B0BF0" w:rsidRPr="008B0BF0" w:rsidRDefault="008B0BF0" w:rsidP="008B0BF0"/>
    <w:p w:rsidR="008B0BF0" w:rsidRDefault="008B0BF0" w:rsidP="00D64D68">
      <w:pPr>
        <w:ind w:left="1440" w:hanging="720"/>
      </w:pPr>
      <w:r w:rsidRPr="008B0BF0">
        <w:t>d)</w:t>
      </w:r>
      <w:r w:rsidRPr="008B0BF0">
        <w:tab/>
        <w:t xml:space="preserve">If the </w:t>
      </w:r>
      <w:r w:rsidR="00574CD0">
        <w:t xml:space="preserve">school </w:t>
      </w:r>
      <w:r w:rsidRPr="008B0BF0">
        <w:t>board subsidizes a portion of an activity fund, that portion shall be reported as an expenditure or disbursement against the board</w:t>
      </w:r>
      <w:r w:rsidR="00D64D68">
        <w:t>'</w:t>
      </w:r>
      <w:r w:rsidRPr="008B0BF0">
        <w:t>s regular budget and as a revenue or cash receipt by the activity fund.</w:t>
      </w:r>
    </w:p>
    <w:p w:rsidR="00446474" w:rsidRDefault="00446474" w:rsidP="000F64BD"/>
    <w:p w:rsidR="00446474" w:rsidRPr="00446474" w:rsidRDefault="00446474" w:rsidP="00574CD0">
      <w:pPr>
        <w:ind w:left="1440" w:right="475" w:hanging="720"/>
        <w:rPr>
          <w:lang w:bidi="en-US"/>
        </w:rPr>
      </w:pPr>
      <w:r w:rsidRPr="00446474">
        <w:t>e)</w:t>
      </w:r>
      <w:r w:rsidRPr="00446474">
        <w:tab/>
      </w:r>
      <w:r w:rsidRPr="00446474">
        <w:rPr>
          <w:lang w:bidi="en-US"/>
        </w:rPr>
        <w:t xml:space="preserve">Due to the </w:t>
      </w:r>
      <w:r w:rsidR="00574CD0">
        <w:rPr>
          <w:lang w:bidi="en-US"/>
        </w:rPr>
        <w:t xml:space="preserve">school </w:t>
      </w:r>
      <w:r w:rsidRPr="00446474">
        <w:rPr>
          <w:lang w:bidi="en-US"/>
        </w:rPr>
        <w:t>board</w:t>
      </w:r>
      <w:r>
        <w:rPr>
          <w:lang w:bidi="en-US"/>
        </w:rPr>
        <w:t>'</w:t>
      </w:r>
      <w:r w:rsidRPr="00446474">
        <w:rPr>
          <w:lang w:bidi="en-US"/>
        </w:rPr>
        <w:t>s administrative involvement with the student activity funds, for financial statement reporting purposes and in accordance with G</w:t>
      </w:r>
      <w:r w:rsidR="00594640">
        <w:rPr>
          <w:lang w:bidi="en-US"/>
        </w:rPr>
        <w:t>A</w:t>
      </w:r>
      <w:r w:rsidRPr="00446474">
        <w:rPr>
          <w:lang w:bidi="en-US"/>
        </w:rPr>
        <w:t xml:space="preserve">SB 84, the board must report the student activity funds as a part of the Educational Fund </w:t>
      </w:r>
      <w:r w:rsidR="00E44F1E">
        <w:rPr>
          <w:lang w:bidi="en-US"/>
        </w:rPr>
        <w:t xml:space="preserve">(see Table A) </w:t>
      </w:r>
      <w:r w:rsidRPr="00446474">
        <w:rPr>
          <w:lang w:bidi="en-US"/>
        </w:rPr>
        <w:t xml:space="preserve">and must report a budgeted line item for these revenues and expenditures as part of its annual financial </w:t>
      </w:r>
      <w:r w:rsidR="00574CD0">
        <w:rPr>
          <w:lang w:bidi="en-US"/>
        </w:rPr>
        <w:t xml:space="preserve">reporting </w:t>
      </w:r>
      <w:r w:rsidRPr="00446474">
        <w:rPr>
          <w:lang w:bidi="en-US"/>
        </w:rPr>
        <w:t xml:space="preserve">and budget. </w:t>
      </w:r>
      <w:r>
        <w:rPr>
          <w:lang w:bidi="en-US"/>
        </w:rPr>
        <w:t xml:space="preserve"> </w:t>
      </w:r>
      <w:r w:rsidRPr="00446474">
        <w:rPr>
          <w:lang w:bidi="en-US"/>
        </w:rPr>
        <w:t>In addition to beginning and ending student activity fund balances, the board must also report a separate line item for student activity fund cash and related investments.</w:t>
      </w:r>
    </w:p>
    <w:p w:rsidR="00446474" w:rsidRPr="00446474" w:rsidRDefault="00446474" w:rsidP="000F64BD">
      <w:pPr>
        <w:widowControl w:val="0"/>
        <w:autoSpaceDE w:val="0"/>
        <w:autoSpaceDN w:val="0"/>
        <w:rPr>
          <w:lang w:bidi="en-US"/>
        </w:rPr>
      </w:pPr>
    </w:p>
    <w:p w:rsidR="00446474" w:rsidRPr="00446474" w:rsidRDefault="00446474" w:rsidP="00574CD0">
      <w:pPr>
        <w:widowControl w:val="0"/>
        <w:autoSpaceDE w:val="0"/>
        <w:autoSpaceDN w:val="0"/>
        <w:ind w:left="2160" w:right="475" w:hanging="720"/>
        <w:rPr>
          <w:lang w:bidi="en-US"/>
        </w:rPr>
      </w:pPr>
      <w:r w:rsidRPr="00446474">
        <w:rPr>
          <w:lang w:bidi="en-US"/>
        </w:rPr>
        <w:t>1)</w:t>
      </w:r>
      <w:r>
        <w:rPr>
          <w:lang w:bidi="en-US"/>
        </w:rPr>
        <w:tab/>
      </w:r>
      <w:r w:rsidRPr="00446474">
        <w:rPr>
          <w:lang w:bidi="en-US"/>
        </w:rPr>
        <w:t xml:space="preserve">The revenue and expenditures to be reported under this subsection </w:t>
      </w:r>
      <w:r w:rsidR="00574CD0">
        <w:rPr>
          <w:lang w:bidi="en-US"/>
        </w:rPr>
        <w:t xml:space="preserve">(e) </w:t>
      </w:r>
      <w:r w:rsidRPr="00446474">
        <w:rPr>
          <w:lang w:bidi="en-US"/>
        </w:rPr>
        <w:t>must be for all student activity funds combined</w:t>
      </w:r>
      <w:r w:rsidR="00574CD0">
        <w:rPr>
          <w:lang w:bidi="en-US"/>
        </w:rPr>
        <w:t>.  A</w:t>
      </w:r>
      <w:r w:rsidRPr="00446474">
        <w:rPr>
          <w:lang w:bidi="en-US"/>
        </w:rPr>
        <w:t xml:space="preserve"> detailed budget for each individual </w:t>
      </w:r>
      <w:r w:rsidR="00574CD0">
        <w:rPr>
          <w:lang w:bidi="en-US"/>
        </w:rPr>
        <w:t>activity</w:t>
      </w:r>
      <w:r w:rsidRPr="00446474">
        <w:rPr>
          <w:lang w:bidi="en-US"/>
        </w:rPr>
        <w:t xml:space="preserve"> account is not required for budgeting and annual financial reporting.</w:t>
      </w:r>
    </w:p>
    <w:p w:rsidR="00446474" w:rsidRPr="00446474" w:rsidRDefault="00446474" w:rsidP="000F64BD">
      <w:pPr>
        <w:widowControl w:val="0"/>
        <w:autoSpaceDE w:val="0"/>
        <w:autoSpaceDN w:val="0"/>
        <w:ind w:right="475"/>
        <w:rPr>
          <w:lang w:bidi="en-US"/>
        </w:rPr>
      </w:pPr>
    </w:p>
    <w:p w:rsidR="00446474" w:rsidRPr="00446474" w:rsidRDefault="00446474" w:rsidP="00255187">
      <w:pPr>
        <w:widowControl w:val="0"/>
        <w:autoSpaceDE w:val="0"/>
        <w:autoSpaceDN w:val="0"/>
        <w:ind w:left="2160" w:right="475" w:hanging="720"/>
        <w:rPr>
          <w:lang w:bidi="en-US"/>
        </w:rPr>
      </w:pPr>
      <w:r w:rsidRPr="00446474">
        <w:rPr>
          <w:lang w:bidi="en-US"/>
        </w:rPr>
        <w:t>2)</w:t>
      </w:r>
      <w:r>
        <w:rPr>
          <w:lang w:bidi="en-US"/>
        </w:rPr>
        <w:tab/>
      </w:r>
      <w:r w:rsidRPr="00446474">
        <w:rPr>
          <w:lang w:bidi="en-US"/>
        </w:rPr>
        <w:t xml:space="preserve">The revenue line item would be </w:t>
      </w:r>
      <w:r w:rsidR="00676E2E">
        <w:rPr>
          <w:lang w:bidi="en-US"/>
        </w:rPr>
        <w:t>account number</w:t>
      </w:r>
      <w:r w:rsidRPr="00446474">
        <w:rPr>
          <w:lang w:bidi="en-US"/>
        </w:rPr>
        <w:t xml:space="preserve"> 1799 </w:t>
      </w:r>
      <w:r w:rsidR="00574CD0">
        <w:rPr>
          <w:lang w:bidi="en-US"/>
        </w:rPr>
        <w:t>(</w:t>
      </w:r>
      <w:r w:rsidRPr="00446474">
        <w:rPr>
          <w:lang w:bidi="en-US"/>
        </w:rPr>
        <w:t>Student Activity Revenues</w:t>
      </w:r>
      <w:r w:rsidR="00574CD0">
        <w:rPr>
          <w:lang w:bidi="en-US"/>
        </w:rPr>
        <w:t>)</w:t>
      </w:r>
      <w:r w:rsidRPr="00446474">
        <w:rPr>
          <w:lang w:bidi="en-US"/>
        </w:rPr>
        <w:t>.</w:t>
      </w:r>
    </w:p>
    <w:p w:rsidR="00446474" w:rsidRPr="00446474" w:rsidRDefault="00446474" w:rsidP="000F64BD">
      <w:pPr>
        <w:widowControl w:val="0"/>
        <w:autoSpaceDE w:val="0"/>
        <w:autoSpaceDN w:val="0"/>
        <w:ind w:right="475"/>
        <w:rPr>
          <w:lang w:bidi="en-US"/>
        </w:rPr>
      </w:pPr>
    </w:p>
    <w:p w:rsidR="00446474" w:rsidRPr="00446474" w:rsidRDefault="00446474" w:rsidP="00255187">
      <w:pPr>
        <w:widowControl w:val="0"/>
        <w:autoSpaceDE w:val="0"/>
        <w:autoSpaceDN w:val="0"/>
        <w:ind w:left="2160" w:right="475" w:hanging="720"/>
        <w:rPr>
          <w:lang w:bidi="en-US"/>
        </w:rPr>
      </w:pPr>
      <w:r w:rsidRPr="00446474">
        <w:rPr>
          <w:lang w:bidi="en-US"/>
        </w:rPr>
        <w:t>3)</w:t>
      </w:r>
      <w:r>
        <w:rPr>
          <w:lang w:bidi="en-US"/>
        </w:rPr>
        <w:tab/>
      </w:r>
      <w:r w:rsidRPr="00446474">
        <w:rPr>
          <w:lang w:bidi="en-US"/>
        </w:rPr>
        <w:t xml:space="preserve">The expenditure line item would be </w:t>
      </w:r>
      <w:r w:rsidR="00676E2E">
        <w:rPr>
          <w:lang w:bidi="en-US"/>
        </w:rPr>
        <w:t>account number</w:t>
      </w:r>
      <w:r w:rsidRPr="00446474">
        <w:rPr>
          <w:lang w:bidi="en-US"/>
        </w:rPr>
        <w:t xml:space="preserve"> 1999 </w:t>
      </w:r>
      <w:r w:rsidR="00574CD0">
        <w:rPr>
          <w:lang w:bidi="en-US"/>
        </w:rPr>
        <w:t>(</w:t>
      </w:r>
      <w:r w:rsidRPr="00446474">
        <w:rPr>
          <w:lang w:bidi="en-US"/>
        </w:rPr>
        <w:t>Student Activity Expenditures</w:t>
      </w:r>
      <w:r w:rsidR="00574CD0">
        <w:rPr>
          <w:lang w:bidi="en-US"/>
        </w:rPr>
        <w:t>)</w:t>
      </w:r>
      <w:r w:rsidRPr="00446474">
        <w:rPr>
          <w:lang w:bidi="en-US"/>
        </w:rPr>
        <w:t xml:space="preserve">, object </w:t>
      </w:r>
      <w:r w:rsidR="00961895">
        <w:rPr>
          <w:lang w:bidi="en-US"/>
        </w:rPr>
        <w:t>account</w:t>
      </w:r>
      <w:r w:rsidR="00EF4D16">
        <w:rPr>
          <w:lang w:bidi="en-US"/>
        </w:rPr>
        <w:t xml:space="preserve"> number</w:t>
      </w:r>
      <w:r w:rsidR="00961895">
        <w:rPr>
          <w:lang w:bidi="en-US"/>
        </w:rPr>
        <w:t xml:space="preserve"> </w:t>
      </w:r>
      <w:r w:rsidRPr="00446474">
        <w:rPr>
          <w:lang w:bidi="en-US"/>
        </w:rPr>
        <w:t xml:space="preserve">600 </w:t>
      </w:r>
      <w:r w:rsidR="00574CD0">
        <w:rPr>
          <w:lang w:bidi="en-US"/>
        </w:rPr>
        <w:t>(</w:t>
      </w:r>
      <w:r w:rsidRPr="00446474">
        <w:rPr>
          <w:lang w:bidi="en-US"/>
        </w:rPr>
        <w:t>Other Objects</w:t>
      </w:r>
      <w:r w:rsidR="00574CD0">
        <w:rPr>
          <w:lang w:bidi="en-US"/>
        </w:rPr>
        <w:t>)</w:t>
      </w:r>
      <w:r w:rsidRPr="00446474">
        <w:rPr>
          <w:lang w:bidi="en-US"/>
        </w:rPr>
        <w:t>.</w:t>
      </w:r>
    </w:p>
    <w:p w:rsidR="00446474" w:rsidRDefault="00446474" w:rsidP="000F64BD"/>
    <w:p w:rsidR="00446474" w:rsidRPr="00446474" w:rsidRDefault="00446474" w:rsidP="00D64D68">
      <w:pPr>
        <w:ind w:left="1440" w:hanging="720"/>
      </w:pPr>
      <w:r>
        <w:t xml:space="preserve">(Source:  Amended at 44 Ill. Reg. </w:t>
      </w:r>
      <w:r w:rsidR="00604E46">
        <w:t>9150</w:t>
      </w:r>
      <w:r>
        <w:t xml:space="preserve">, effective </w:t>
      </w:r>
      <w:r w:rsidR="00604E46">
        <w:t>May 12, 2020</w:t>
      </w:r>
      <w:r>
        <w:t>)</w:t>
      </w:r>
    </w:p>
    <w:sectPr w:rsidR="00446474" w:rsidRPr="0044647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EC" w:rsidRDefault="007D27EC">
      <w:r>
        <w:separator/>
      </w:r>
    </w:p>
  </w:endnote>
  <w:endnote w:type="continuationSeparator" w:id="0">
    <w:p w:rsidR="007D27EC" w:rsidRDefault="007D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EC" w:rsidRDefault="007D27EC">
      <w:r>
        <w:separator/>
      </w:r>
    </w:p>
  </w:footnote>
  <w:footnote w:type="continuationSeparator" w:id="0">
    <w:p w:rsidR="007D27EC" w:rsidRDefault="007D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BF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4BD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A6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4336"/>
    <w:rsid w:val="00225354"/>
    <w:rsid w:val="0023173C"/>
    <w:rsid w:val="002324A0"/>
    <w:rsid w:val="002325F1"/>
    <w:rsid w:val="002375DD"/>
    <w:rsid w:val="002524EC"/>
    <w:rsid w:val="00255187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1B8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1A4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6474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4CD0"/>
    <w:rsid w:val="00576975"/>
    <w:rsid w:val="005777E6"/>
    <w:rsid w:val="00583251"/>
    <w:rsid w:val="00586A81"/>
    <w:rsid w:val="005901D4"/>
    <w:rsid w:val="00594640"/>
    <w:rsid w:val="005948A7"/>
    <w:rsid w:val="005A2494"/>
    <w:rsid w:val="005A5A79"/>
    <w:rsid w:val="005A73F7"/>
    <w:rsid w:val="005B3281"/>
    <w:rsid w:val="005C659C"/>
    <w:rsid w:val="005D35F3"/>
    <w:rsid w:val="005D6698"/>
    <w:rsid w:val="005E03A7"/>
    <w:rsid w:val="005E3D55"/>
    <w:rsid w:val="00604093"/>
    <w:rsid w:val="00604E46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76E2E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D27EC"/>
    <w:rsid w:val="007D343A"/>
    <w:rsid w:val="007E5206"/>
    <w:rsid w:val="007F1A7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4048"/>
    <w:rsid w:val="008B0BF0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895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21A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0DA4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6AB7"/>
    <w:rsid w:val="00C17F24"/>
    <w:rsid w:val="00C2596B"/>
    <w:rsid w:val="00C311DA"/>
    <w:rsid w:val="00C319B3"/>
    <w:rsid w:val="00C42A93"/>
    <w:rsid w:val="00C4537A"/>
    <w:rsid w:val="00C50195"/>
    <w:rsid w:val="00C54DAD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D68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4F1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4D1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56F077-5B9D-47B7-B930-C49C251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Marines, Debra L.</cp:lastModifiedBy>
  <cp:revision>5</cp:revision>
  <dcterms:created xsi:type="dcterms:W3CDTF">2020-04-17T18:26:00Z</dcterms:created>
  <dcterms:modified xsi:type="dcterms:W3CDTF">2020-06-01T13:50:00Z</dcterms:modified>
</cp:coreProperties>
</file>