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61" w:rsidRDefault="00076161" w:rsidP="004E7D04">
      <w:pPr>
        <w:rPr>
          <w:b/>
        </w:rPr>
      </w:pPr>
      <w:bookmarkStart w:id="0" w:name="_GoBack"/>
      <w:bookmarkEnd w:id="0"/>
    </w:p>
    <w:p w:rsidR="000F4002" w:rsidRPr="000A16D3" w:rsidRDefault="000F4002" w:rsidP="004E7D04">
      <w:r w:rsidRPr="004E7D04">
        <w:rPr>
          <w:b/>
        </w:rPr>
        <w:t xml:space="preserve">Section 60.80  Implementation Funding for </w:t>
      </w:r>
      <w:r w:rsidR="004E7D04" w:rsidRPr="004E7D04">
        <w:rPr>
          <w:b/>
        </w:rPr>
        <w:t>"</w:t>
      </w:r>
      <w:r w:rsidRPr="004E7D04">
        <w:rPr>
          <w:b/>
        </w:rPr>
        <w:t>Transitional Projects</w:t>
      </w:r>
      <w:r w:rsidR="004E7D04" w:rsidRPr="004E7D04">
        <w:rPr>
          <w:b/>
        </w:rPr>
        <w:t>"</w:t>
      </w:r>
      <w:r w:rsidR="000A16D3">
        <w:rPr>
          <w:b/>
        </w:rPr>
        <w:t xml:space="preserve"> (Repealed)</w:t>
      </w:r>
    </w:p>
    <w:p w:rsidR="000A16D3" w:rsidRDefault="000A16D3" w:rsidP="000A16D3"/>
    <w:p w:rsidR="000A16D3" w:rsidRPr="00D55B37" w:rsidRDefault="000A16D3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781F71">
        <w:t>3589</w:t>
      </w:r>
      <w:r w:rsidRPr="00D55B37">
        <w:t xml:space="preserve">, effective </w:t>
      </w:r>
      <w:r w:rsidR="00781F71">
        <w:t>February 15, 2007</w:t>
      </w:r>
      <w:r w:rsidRPr="00D55B37">
        <w:t>)</w:t>
      </w:r>
    </w:p>
    <w:sectPr w:rsidR="000A16D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6B" w:rsidRDefault="0013746B">
      <w:r>
        <w:separator/>
      </w:r>
    </w:p>
  </w:endnote>
  <w:endnote w:type="continuationSeparator" w:id="0">
    <w:p w:rsidR="0013746B" w:rsidRDefault="0013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6B" w:rsidRDefault="0013746B">
      <w:r>
        <w:separator/>
      </w:r>
    </w:p>
  </w:footnote>
  <w:footnote w:type="continuationSeparator" w:id="0">
    <w:p w:rsidR="0013746B" w:rsidRDefault="0013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6161"/>
    <w:rsid w:val="000A16D3"/>
    <w:rsid w:val="000C2E37"/>
    <w:rsid w:val="000D225F"/>
    <w:rsid w:val="000F4002"/>
    <w:rsid w:val="0010517C"/>
    <w:rsid w:val="001327E2"/>
    <w:rsid w:val="0013746B"/>
    <w:rsid w:val="00195E31"/>
    <w:rsid w:val="001C7D95"/>
    <w:rsid w:val="001E3074"/>
    <w:rsid w:val="00201A0F"/>
    <w:rsid w:val="00225354"/>
    <w:rsid w:val="002462D9"/>
    <w:rsid w:val="002524EC"/>
    <w:rsid w:val="002568D2"/>
    <w:rsid w:val="002A643F"/>
    <w:rsid w:val="00337CEB"/>
    <w:rsid w:val="0034056C"/>
    <w:rsid w:val="00367A2E"/>
    <w:rsid w:val="0039124A"/>
    <w:rsid w:val="003D1ECC"/>
    <w:rsid w:val="003D385B"/>
    <w:rsid w:val="003F3A28"/>
    <w:rsid w:val="003F5FD7"/>
    <w:rsid w:val="00431CFE"/>
    <w:rsid w:val="00440A56"/>
    <w:rsid w:val="00445A29"/>
    <w:rsid w:val="00490E19"/>
    <w:rsid w:val="004D73D3"/>
    <w:rsid w:val="004E7D04"/>
    <w:rsid w:val="005001C5"/>
    <w:rsid w:val="00505B6D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81F71"/>
    <w:rsid w:val="007958FC"/>
    <w:rsid w:val="007A2D58"/>
    <w:rsid w:val="007A559E"/>
    <w:rsid w:val="008271B1"/>
    <w:rsid w:val="00837F88"/>
    <w:rsid w:val="0084781C"/>
    <w:rsid w:val="00917024"/>
    <w:rsid w:val="00935A8C"/>
    <w:rsid w:val="009608F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7C9A"/>
    <w:rsid w:val="00C4537A"/>
    <w:rsid w:val="00CC13F9"/>
    <w:rsid w:val="00CD3723"/>
    <w:rsid w:val="00CF22C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