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808E" w14:textId="77777777" w:rsidR="0023722E" w:rsidRDefault="0023722E" w:rsidP="0023722E">
      <w:pPr>
        <w:widowControl w:val="0"/>
        <w:autoSpaceDE w:val="0"/>
        <w:autoSpaceDN w:val="0"/>
        <w:adjustRightInd w:val="0"/>
      </w:pPr>
    </w:p>
    <w:p w14:paraId="704889BF" w14:textId="1CDA5CDD" w:rsidR="00EB7F9E" w:rsidRDefault="0023722E">
      <w:pPr>
        <w:pStyle w:val="JCARMainSourceNote"/>
      </w:pPr>
      <w:r>
        <w:t xml:space="preserve">SOURCE:  Rules Prescribed by the State Board of Education Governing the Procedure for the Dismissal of Tenured Teachers in Illinois, adopted February 19, 1976; codified at 8 Ill. Reg. 13739; emergency amendment at 9 Ill. Reg. 13116, effective August 9, 1985, for a maximum of 150 days; amended at 10 Ill. Reg. 5807, effective April 2, 1986; emergency amendment at 10 Ill. Reg. 19572, effective October 30, 1986, for a maximum of 150 days; amended at 11 Ill. Reg. 5950, effective March 23, 1987; amended at 29 Ill. Reg. 10108, effective June 30, 2005; amended at 32 Ill. Reg. </w:t>
      </w:r>
      <w:r w:rsidR="008A2790">
        <w:t>4824</w:t>
      </w:r>
      <w:r>
        <w:t xml:space="preserve">, effective </w:t>
      </w:r>
      <w:r w:rsidR="008A2790">
        <w:t>March 21, 2008</w:t>
      </w:r>
      <w:r w:rsidR="00EB7F9E">
        <w:t xml:space="preserve">; amended at 36 Ill. Reg. </w:t>
      </w:r>
      <w:r w:rsidR="00D70ABE">
        <w:t>12829</w:t>
      </w:r>
      <w:r w:rsidR="00EB7F9E">
        <w:t xml:space="preserve">, effective </w:t>
      </w:r>
      <w:r w:rsidR="006C3705">
        <w:t>July 25, 2012</w:t>
      </w:r>
      <w:r w:rsidR="0084039A">
        <w:t xml:space="preserve">; amended at 38 Ill. Reg. </w:t>
      </w:r>
      <w:r w:rsidR="00313C55">
        <w:t>21906</w:t>
      </w:r>
      <w:r w:rsidR="0084039A">
        <w:t xml:space="preserve">, effective </w:t>
      </w:r>
      <w:r w:rsidR="00313C55">
        <w:t>November 3, 2014</w:t>
      </w:r>
      <w:r w:rsidR="00CA0611">
        <w:t xml:space="preserve">; amended at 44 Ill. Reg. </w:t>
      </w:r>
      <w:r w:rsidR="00A16EB2">
        <w:t>14763</w:t>
      </w:r>
      <w:r w:rsidR="00CA0611">
        <w:t xml:space="preserve">, effective </w:t>
      </w:r>
      <w:r w:rsidR="00A16EB2">
        <w:t>August 27, 2020</w:t>
      </w:r>
      <w:r w:rsidR="00FE045D" w:rsidRPr="009F5536">
        <w:t>; amended at 4</w:t>
      </w:r>
      <w:r w:rsidR="00FE045D">
        <w:t>8</w:t>
      </w:r>
      <w:r w:rsidR="00FE045D" w:rsidRPr="009F5536">
        <w:t xml:space="preserve"> Ill. Reg. </w:t>
      </w:r>
      <w:r w:rsidR="0041191A">
        <w:t>8591</w:t>
      </w:r>
      <w:r w:rsidR="00FE045D" w:rsidRPr="009F5536">
        <w:t xml:space="preserve">, effective </w:t>
      </w:r>
      <w:r w:rsidR="0041191A">
        <w:t>May 29, 2024</w:t>
      </w:r>
      <w:r w:rsidR="00A81034">
        <w:t>.</w:t>
      </w:r>
    </w:p>
    <w:sectPr w:rsidR="00EB7F9E" w:rsidSect="00624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2F6"/>
    <w:rsid w:val="00181C59"/>
    <w:rsid w:val="0023722E"/>
    <w:rsid w:val="00313C55"/>
    <w:rsid w:val="0041191A"/>
    <w:rsid w:val="005C3366"/>
    <w:rsid w:val="006242F6"/>
    <w:rsid w:val="006C3705"/>
    <w:rsid w:val="00754D01"/>
    <w:rsid w:val="0084039A"/>
    <w:rsid w:val="00875F60"/>
    <w:rsid w:val="008A2790"/>
    <w:rsid w:val="008F468A"/>
    <w:rsid w:val="00A16EB2"/>
    <w:rsid w:val="00A3317D"/>
    <w:rsid w:val="00A81034"/>
    <w:rsid w:val="00AB5F82"/>
    <w:rsid w:val="00BA6EAE"/>
    <w:rsid w:val="00C91766"/>
    <w:rsid w:val="00CA0611"/>
    <w:rsid w:val="00D70ABE"/>
    <w:rsid w:val="00EB7F9E"/>
    <w:rsid w:val="00FA77ED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710F29"/>
  <w15:docId w15:val="{FC7F226E-8C00-4435-B49D-C21E6E6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2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B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Prescribed by the State Board of Education Governing the Procedure for the Dismissal of Tenured Teachers in Ill</vt:lpstr>
    </vt:vector>
  </TitlesOfParts>
  <Company>State of Illinois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Prescribed by the State Board of Education Governing the Procedure for the Dismissal of Tenured Teachers in Ill</dc:title>
  <dc:subject/>
  <dc:creator>Illinois General Assembly</dc:creator>
  <cp:keywords/>
  <dc:description/>
  <cp:lastModifiedBy>Shipley, Melissa A.</cp:lastModifiedBy>
  <cp:revision>12</cp:revision>
  <dcterms:created xsi:type="dcterms:W3CDTF">2012-06-22T01:34:00Z</dcterms:created>
  <dcterms:modified xsi:type="dcterms:W3CDTF">2024-06-14T15:39:00Z</dcterms:modified>
</cp:coreProperties>
</file>