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CE8" w:rsidRDefault="00EA3CE8" w:rsidP="00EA3CE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A3CE8" w:rsidRDefault="00EA3CE8" w:rsidP="00EA3CE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26.380  Human Development and Learning</w:t>
      </w:r>
      <w:r>
        <w:t xml:space="preserve"> </w:t>
      </w:r>
    </w:p>
    <w:p w:rsidR="00EA3CE8" w:rsidRDefault="00EA3CE8" w:rsidP="00EA3CE8">
      <w:pPr>
        <w:widowControl w:val="0"/>
        <w:autoSpaceDE w:val="0"/>
        <w:autoSpaceDN w:val="0"/>
        <w:adjustRightInd w:val="0"/>
      </w:pPr>
    </w:p>
    <w:p w:rsidR="00EA3CE8" w:rsidRDefault="00EA3CE8" w:rsidP="00EA3CE8">
      <w:pPr>
        <w:widowControl w:val="0"/>
        <w:autoSpaceDE w:val="0"/>
        <w:autoSpaceDN w:val="0"/>
        <w:adjustRightInd w:val="0"/>
      </w:pPr>
      <w:r>
        <w:t xml:space="preserve">The competent elementary teacher understands how individuals grow, develop, and learn and provides learning opportunities that support all students' cognitive, social, emotional, moral/ethical, and physical development. </w:t>
      </w:r>
    </w:p>
    <w:p w:rsidR="00C25DC0" w:rsidRDefault="00C25DC0" w:rsidP="00EA3CE8">
      <w:pPr>
        <w:widowControl w:val="0"/>
        <w:autoSpaceDE w:val="0"/>
        <w:autoSpaceDN w:val="0"/>
        <w:adjustRightInd w:val="0"/>
      </w:pPr>
    </w:p>
    <w:p w:rsidR="00EA3CE8" w:rsidRDefault="00EA3CE8" w:rsidP="00EA3CE8">
      <w:pPr>
        <w:widowControl w:val="0"/>
        <w:autoSpaceDE w:val="0"/>
        <w:autoSpaceDN w:val="0"/>
        <w:adjustRightInd w:val="0"/>
        <w:ind w:firstLine="720"/>
      </w:pPr>
      <w:r>
        <w:t>a)</w:t>
      </w:r>
      <w:r>
        <w:tab/>
        <w:t xml:space="preserve">Knowledge Indicators – The competent elementary teacher: </w:t>
      </w:r>
    </w:p>
    <w:p w:rsidR="00C25DC0" w:rsidRDefault="00C25DC0" w:rsidP="00EA3CE8">
      <w:pPr>
        <w:widowControl w:val="0"/>
        <w:autoSpaceDE w:val="0"/>
        <w:autoSpaceDN w:val="0"/>
        <w:adjustRightInd w:val="0"/>
        <w:ind w:left="2160" w:hanging="720"/>
      </w:pPr>
    </w:p>
    <w:p w:rsidR="00EA3CE8" w:rsidRDefault="00EA3CE8" w:rsidP="00EA3CE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understands that physical, social, emotional, moral/ethical, cognitive, and linguistic development influences learning and uses this understanding when planning curriculum, delivering instruction, and constructing assessment. </w:t>
      </w:r>
    </w:p>
    <w:p w:rsidR="00C25DC0" w:rsidRDefault="00C25DC0" w:rsidP="00EA3CE8">
      <w:pPr>
        <w:widowControl w:val="0"/>
        <w:autoSpaceDE w:val="0"/>
        <w:autoSpaceDN w:val="0"/>
        <w:adjustRightInd w:val="0"/>
        <w:ind w:left="2160" w:hanging="720"/>
      </w:pPr>
    </w:p>
    <w:p w:rsidR="00EA3CE8" w:rsidRDefault="00EA3CE8" w:rsidP="00EA3CE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understands human and cognitive development, learning theories, and the ranges of individual variation within each developmental domain. </w:t>
      </w:r>
    </w:p>
    <w:p w:rsidR="00C25DC0" w:rsidRDefault="00C25DC0" w:rsidP="00EA3CE8">
      <w:pPr>
        <w:widowControl w:val="0"/>
        <w:autoSpaceDE w:val="0"/>
        <w:autoSpaceDN w:val="0"/>
        <w:adjustRightInd w:val="0"/>
        <w:ind w:firstLine="720"/>
      </w:pPr>
    </w:p>
    <w:p w:rsidR="00EA3CE8" w:rsidRDefault="00EA3CE8" w:rsidP="00EA3CE8">
      <w:pPr>
        <w:widowControl w:val="0"/>
        <w:autoSpaceDE w:val="0"/>
        <w:autoSpaceDN w:val="0"/>
        <w:adjustRightInd w:val="0"/>
        <w:ind w:firstLine="720"/>
      </w:pPr>
      <w:r>
        <w:t>b)</w:t>
      </w:r>
      <w:r>
        <w:tab/>
        <w:t xml:space="preserve">Performance Indicators – The competent elementary teacher: </w:t>
      </w:r>
    </w:p>
    <w:p w:rsidR="00C25DC0" w:rsidRDefault="00C25DC0" w:rsidP="00EA3CE8">
      <w:pPr>
        <w:widowControl w:val="0"/>
        <w:autoSpaceDE w:val="0"/>
        <w:autoSpaceDN w:val="0"/>
        <w:adjustRightInd w:val="0"/>
        <w:ind w:left="2160" w:hanging="720"/>
      </w:pPr>
    </w:p>
    <w:p w:rsidR="00EA3CE8" w:rsidRDefault="00EA3CE8" w:rsidP="00EA3CE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assesses individual and group performance in relation to cognitive, social, emotional, moral/ethical, and physical development. </w:t>
      </w:r>
    </w:p>
    <w:p w:rsidR="00C25DC0" w:rsidRDefault="00C25DC0" w:rsidP="00EA3CE8">
      <w:pPr>
        <w:widowControl w:val="0"/>
        <w:autoSpaceDE w:val="0"/>
        <w:autoSpaceDN w:val="0"/>
        <w:adjustRightInd w:val="0"/>
        <w:ind w:left="2160" w:hanging="720"/>
      </w:pPr>
    </w:p>
    <w:p w:rsidR="00EA3CE8" w:rsidRDefault="00EA3CE8" w:rsidP="00EA3CE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recognizes and respects differences among students and designs instruction so all students can learn. </w:t>
      </w:r>
    </w:p>
    <w:sectPr w:rsidR="00EA3CE8" w:rsidSect="00EA3CE8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A3CE8"/>
    <w:rsid w:val="00292295"/>
    <w:rsid w:val="007345FE"/>
    <w:rsid w:val="00C25DC0"/>
    <w:rsid w:val="00C72EB1"/>
    <w:rsid w:val="00E36483"/>
    <w:rsid w:val="00EA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</vt:lpstr>
    </vt:vector>
  </TitlesOfParts>
  <Company>State of Illinois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</dc:title>
  <dc:subject/>
  <dc:creator>ThomasVD</dc:creator>
  <cp:keywords/>
  <dc:description/>
  <cp:lastModifiedBy>Roberts, John</cp:lastModifiedBy>
  <cp:revision>3</cp:revision>
  <dcterms:created xsi:type="dcterms:W3CDTF">2012-06-22T00:26:00Z</dcterms:created>
  <dcterms:modified xsi:type="dcterms:W3CDTF">2012-06-22T00:26:00Z</dcterms:modified>
</cp:coreProperties>
</file>