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793A" w14:textId="77777777" w:rsidR="00AC1C4C" w:rsidRPr="000503BB" w:rsidRDefault="00E34313" w:rsidP="0078054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AC1C4C" w:rsidRPr="000503BB">
        <w:rPr>
          <w:rFonts w:ascii="Times New Roman" w:hAnsi="Times New Roman"/>
          <w:b/>
        </w:rPr>
        <w:lastRenderedPageBreak/>
        <w:t xml:space="preserve">Section 25.APPENDIX E   Endorsement Structure Beginning </w:t>
      </w:r>
      <w:r w:rsidR="00B43572" w:rsidRPr="000503BB">
        <w:rPr>
          <w:rFonts w:ascii="Times New Roman" w:hAnsi="Times New Roman"/>
          <w:b/>
        </w:rPr>
        <w:t>July 1, 2013</w:t>
      </w:r>
    </w:p>
    <w:p w14:paraId="5B107A1A" w14:textId="77777777" w:rsidR="00AC1C4C" w:rsidRPr="00780545" w:rsidRDefault="00AC1C4C" w:rsidP="00780545">
      <w:pPr>
        <w:rPr>
          <w:rFonts w:ascii="Times New Roman" w:hAnsi="Times New Roman"/>
        </w:rPr>
      </w:pPr>
    </w:p>
    <w:p w14:paraId="2229194E" w14:textId="77777777" w:rsidR="00B43572" w:rsidRPr="00780545" w:rsidRDefault="00AC1C4C" w:rsidP="00780545">
      <w:pPr>
        <w:rPr>
          <w:rFonts w:ascii="Times New Roman" w:hAnsi="Times New Roman"/>
        </w:rPr>
      </w:pPr>
      <w:r w:rsidRPr="00780545">
        <w:rPr>
          <w:rFonts w:ascii="Times New Roman" w:hAnsi="Times New Roman"/>
        </w:rPr>
        <w:t xml:space="preserve">Section 25.100 explains </w:t>
      </w:r>
      <w:r w:rsidR="00B43572" w:rsidRPr="00780545">
        <w:rPr>
          <w:rFonts w:ascii="Times New Roman" w:hAnsi="Times New Roman"/>
        </w:rPr>
        <w:t xml:space="preserve">the endorsements issued on the professional educator license and the availability </w:t>
      </w:r>
      <w:r w:rsidR="00073545" w:rsidRPr="00780545">
        <w:rPr>
          <w:rFonts w:ascii="Times New Roman" w:hAnsi="Times New Roman"/>
        </w:rPr>
        <w:t>of</w:t>
      </w:r>
      <w:r w:rsidR="00B43572" w:rsidRPr="00780545">
        <w:rPr>
          <w:rFonts w:ascii="Times New Roman" w:hAnsi="Times New Roman"/>
        </w:rPr>
        <w:t xml:space="preserve"> any content-specific endorsements (previously called "designations")</w:t>
      </w:r>
      <w:r w:rsidRPr="00780545">
        <w:rPr>
          <w:rFonts w:ascii="Times New Roman" w:hAnsi="Times New Roman"/>
        </w:rPr>
        <w:t xml:space="preserve">.  The relevant provisions of Section </w:t>
      </w:r>
      <w:r w:rsidR="00667DF6">
        <w:rPr>
          <w:rFonts w:ascii="Times New Roman" w:hAnsi="Times New Roman"/>
        </w:rPr>
        <w:t>25.100(d)</w:t>
      </w:r>
      <w:r w:rsidRPr="00780545">
        <w:rPr>
          <w:rFonts w:ascii="Times New Roman" w:hAnsi="Times New Roman"/>
        </w:rPr>
        <w:t xml:space="preserve"> shall apply in cases</w:t>
      </w:r>
      <w:r w:rsidR="007D3CAB" w:rsidRPr="00780545">
        <w:rPr>
          <w:rFonts w:ascii="Times New Roman" w:hAnsi="Times New Roman"/>
        </w:rPr>
        <w:t xml:space="preserve"> in which no test is available (see Section 25.710)</w:t>
      </w:r>
      <w:r w:rsidRPr="00780545">
        <w:rPr>
          <w:rFonts w:ascii="Times New Roman" w:hAnsi="Times New Roman"/>
        </w:rPr>
        <w:t>.</w:t>
      </w:r>
      <w:r w:rsidR="00B43572" w:rsidRPr="000503BB">
        <w:rPr>
          <w:rFonts w:ascii="Times New Roman" w:hAnsi="Times New Roman"/>
        </w:rPr>
        <w:t xml:space="preserve">  Any individual holding only an endorsement available prior to July 1, 2004 that was not exchanged for an endorsement available after that date</w:t>
      </w:r>
      <w:r w:rsidR="00073545" w:rsidRPr="000503BB">
        <w:rPr>
          <w:rFonts w:ascii="Times New Roman" w:hAnsi="Times New Roman"/>
        </w:rPr>
        <w:t>,</w:t>
      </w:r>
      <w:r w:rsidR="00B43572" w:rsidRPr="000503BB">
        <w:rPr>
          <w:rFonts w:ascii="Times New Roman" w:hAnsi="Times New Roman"/>
        </w:rPr>
        <w:t xml:space="preserve"> and, as applicable, content-area endorsement</w:t>
      </w:r>
      <w:r w:rsidR="00073545" w:rsidRPr="000503BB">
        <w:rPr>
          <w:rFonts w:ascii="Times New Roman" w:hAnsi="Times New Roman"/>
        </w:rPr>
        <w:t>,</w:t>
      </w:r>
      <w:r w:rsidR="00B43572" w:rsidRPr="000503BB">
        <w:rPr>
          <w:rFonts w:ascii="Times New Roman" w:hAnsi="Times New Roman"/>
        </w:rPr>
        <w:t xml:space="preserve"> is limited to teaching only the content encompassed by the endorsement issued prior to July 1, 2004.</w:t>
      </w:r>
    </w:p>
    <w:p w14:paraId="1DBC815B" w14:textId="77777777" w:rsidR="00AC1C4C" w:rsidRPr="00BC4E64" w:rsidRDefault="00AC1C4C" w:rsidP="00AC1C4C">
      <w:pPr>
        <w:rPr>
          <w:rFonts w:ascii="Times New Roman" w:hAnsi="Times New Roman"/>
          <w:szCs w:val="24"/>
        </w:rPr>
      </w:pPr>
    </w:p>
    <w:p w14:paraId="63BB467D" w14:textId="77777777" w:rsidR="00AC1C4C" w:rsidRDefault="00AC1C4C" w:rsidP="00AC1C4C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833"/>
        <w:gridCol w:w="1998"/>
      </w:tblGrid>
      <w:tr w:rsidR="002928B1" w:rsidRPr="00780545" w14:paraId="06EFB199" w14:textId="77777777" w:rsidTr="006A4B10">
        <w:trPr>
          <w:trHeight w:val="1331"/>
          <w:tblHeader/>
        </w:trPr>
        <w:tc>
          <w:tcPr>
            <w:tcW w:w="1000" w:type="pct"/>
            <w:shd w:val="clear" w:color="auto" w:fill="FFFFFF" w:themeFill="background1"/>
          </w:tcPr>
          <w:p w14:paraId="228C1FB9" w14:textId="77777777" w:rsidR="002928B1" w:rsidRPr="00780545" w:rsidRDefault="002928B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Endorsements Currently Available </w:t>
            </w:r>
          </w:p>
        </w:tc>
        <w:tc>
          <w:tcPr>
            <w:tcW w:w="1000" w:type="pct"/>
            <w:shd w:val="clear" w:color="auto" w:fill="FFFFFF" w:themeFill="background1"/>
          </w:tcPr>
          <w:p w14:paraId="74A9CEC6" w14:textId="77777777" w:rsidR="002928B1" w:rsidRPr="00780545" w:rsidRDefault="002928B1" w:rsidP="006A4B10">
            <w:pPr>
              <w:ind w:left="-49" w:right="-74"/>
              <w:rPr>
                <w:rFonts w:ascii="Times New Roman" w:hAnsi="Times New Roman"/>
                <w:strike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Content-specific Endorsements Currently Available</w:t>
            </w:r>
            <w:r w:rsidRPr="00780545">
              <w:rPr>
                <w:rFonts w:ascii="Times New Roman" w:hAnsi="Times New Roman"/>
                <w:strike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FFFFFF" w:themeFill="background1"/>
          </w:tcPr>
          <w:p w14:paraId="316E8894" w14:textId="77777777" w:rsidR="002928B1" w:rsidRPr="002928B1" w:rsidRDefault="002928B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2928B1">
              <w:rPr>
                <w:rFonts w:ascii="Times New Roman" w:hAnsi="Times New Roman"/>
              </w:rPr>
              <w:t xml:space="preserve">Grade Range Currently Available </w:t>
            </w:r>
          </w:p>
        </w:tc>
        <w:tc>
          <w:tcPr>
            <w:tcW w:w="957" w:type="pct"/>
            <w:shd w:val="clear" w:color="auto" w:fill="FFFFFF" w:themeFill="background1"/>
          </w:tcPr>
          <w:p w14:paraId="787A58F9" w14:textId="77777777" w:rsidR="002928B1" w:rsidRPr="00780545" w:rsidRDefault="002928B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Endorsements, with Designations, as applicable, Issued July 1, 2004 until July 1, 2013 </w:t>
            </w:r>
          </w:p>
        </w:tc>
        <w:tc>
          <w:tcPr>
            <w:tcW w:w="1043" w:type="pct"/>
            <w:shd w:val="clear" w:color="auto" w:fill="FFFFFF" w:themeFill="background1"/>
          </w:tcPr>
          <w:p w14:paraId="08B4460A" w14:textId="77777777" w:rsidR="002928B1" w:rsidRPr="00780545" w:rsidRDefault="002928B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Endorsements Issued Prior to July 1, 2004</w:t>
            </w:r>
          </w:p>
        </w:tc>
      </w:tr>
      <w:tr w:rsidR="002928B1" w:rsidRPr="00780545" w14:paraId="5581A5F6" w14:textId="77777777" w:rsidTr="006A4B10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14:paraId="347CE465" w14:textId="77777777" w:rsidR="002928B1" w:rsidRPr="00780545" w:rsidRDefault="002928B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3652B7CE" w14:textId="77777777" w:rsidR="002928B1" w:rsidRPr="00780545" w:rsidRDefault="002928B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1E622DC2" w14:textId="77777777" w:rsidR="002928B1" w:rsidRPr="00780545" w:rsidRDefault="002928B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pct"/>
            <w:shd w:val="clear" w:color="auto" w:fill="D9D9D9" w:themeFill="background1" w:themeFillShade="D9"/>
          </w:tcPr>
          <w:p w14:paraId="37822FBD" w14:textId="77777777" w:rsidR="002928B1" w:rsidRPr="00780545" w:rsidRDefault="002928B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186E2B59" w14:textId="77777777" w:rsidR="002928B1" w:rsidRPr="00780545" w:rsidRDefault="002928B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</w:tc>
      </w:tr>
      <w:tr w:rsidR="002928B1" w:rsidRPr="00780545" w14:paraId="411B2E97" w14:textId="77777777" w:rsidTr="006A4B10">
        <w:trPr>
          <w:trHeight w:val="773"/>
        </w:trPr>
        <w:tc>
          <w:tcPr>
            <w:tcW w:w="1000" w:type="pct"/>
            <w:shd w:val="clear" w:color="auto" w:fill="FFFFFF" w:themeFill="background1"/>
            <w:vAlign w:val="center"/>
          </w:tcPr>
          <w:p w14:paraId="69C8A3C9" w14:textId="77777777" w:rsidR="002928B1" w:rsidRPr="00780545" w:rsidRDefault="002928B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Fundamental Learning Areas</w:t>
            </w:r>
          </w:p>
        </w:tc>
        <w:tc>
          <w:tcPr>
            <w:tcW w:w="1000" w:type="pct"/>
            <w:shd w:val="clear" w:color="auto" w:fill="A6A6A6" w:themeFill="background1" w:themeFillShade="A6"/>
          </w:tcPr>
          <w:p w14:paraId="5140328E" w14:textId="77777777" w:rsidR="002928B1" w:rsidRPr="00780545" w:rsidRDefault="002928B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A6A6A6" w:themeFill="background1" w:themeFillShade="A6"/>
          </w:tcPr>
          <w:p w14:paraId="26E057F1" w14:textId="77777777" w:rsidR="002928B1" w:rsidRPr="00780545" w:rsidRDefault="002928B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pct"/>
            <w:shd w:val="clear" w:color="auto" w:fill="A6A6A6" w:themeFill="background1" w:themeFillShade="A6"/>
          </w:tcPr>
          <w:p w14:paraId="079A70AD" w14:textId="77777777" w:rsidR="002928B1" w:rsidRPr="00780545" w:rsidRDefault="002928B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3" w:type="pct"/>
            <w:shd w:val="clear" w:color="auto" w:fill="A6A6A6" w:themeFill="background1" w:themeFillShade="A6"/>
          </w:tcPr>
          <w:p w14:paraId="4AE15232" w14:textId="77777777" w:rsidR="002928B1" w:rsidRPr="00780545" w:rsidRDefault="002928B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</w:tc>
      </w:tr>
      <w:tr w:rsidR="002928B1" w:rsidRPr="00780545" w14:paraId="4F3D444B" w14:textId="77777777" w:rsidTr="006A4B10">
        <w:tc>
          <w:tcPr>
            <w:tcW w:w="1000" w:type="pct"/>
            <w:shd w:val="clear" w:color="auto" w:fill="FFFFFF" w:themeFill="background1"/>
          </w:tcPr>
          <w:p w14:paraId="4AD73C4F" w14:textId="77777777" w:rsidR="002928B1" w:rsidRPr="00D7100B" w:rsidRDefault="002928B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>English Language Arts</w:t>
            </w:r>
          </w:p>
        </w:tc>
        <w:tc>
          <w:tcPr>
            <w:tcW w:w="1000" w:type="pct"/>
            <w:shd w:val="clear" w:color="auto" w:fill="FFFFFF" w:themeFill="background1"/>
          </w:tcPr>
          <w:p w14:paraId="3E317A4A" w14:textId="77777777" w:rsidR="002928B1" w:rsidRPr="00D7100B" w:rsidRDefault="002928B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0B2D4FB0" w14:textId="77777777" w:rsidR="002928B1" w:rsidRPr="002928B1" w:rsidRDefault="002928B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2928B1">
              <w:rPr>
                <w:rFonts w:ascii="Times New Roman" w:hAnsi="Times New Roman"/>
              </w:rPr>
              <w:t>9-12</w:t>
            </w:r>
          </w:p>
        </w:tc>
        <w:tc>
          <w:tcPr>
            <w:tcW w:w="957" w:type="pct"/>
            <w:shd w:val="clear" w:color="auto" w:fill="FFFFFF" w:themeFill="background1"/>
          </w:tcPr>
          <w:p w14:paraId="6456CE81" w14:textId="77777777" w:rsidR="002928B1" w:rsidRPr="00246323" w:rsidRDefault="002928B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>English Language Arts</w:t>
            </w:r>
          </w:p>
        </w:tc>
        <w:tc>
          <w:tcPr>
            <w:tcW w:w="1043" w:type="pct"/>
            <w:shd w:val="clear" w:color="auto" w:fill="FFFFFF" w:themeFill="background1"/>
          </w:tcPr>
          <w:p w14:paraId="713D1436" w14:textId="77777777" w:rsidR="002928B1" w:rsidRPr="00D7100B" w:rsidRDefault="002928B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>English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D7100B">
              <w:rPr>
                <w:rFonts w:ascii="Times New Roman" w:hAnsi="Times New Roman"/>
                <w:szCs w:val="24"/>
              </w:rPr>
              <w:t>Journalism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D7100B">
              <w:rPr>
                <w:rFonts w:ascii="Times New Roman" w:hAnsi="Times New Roman"/>
                <w:szCs w:val="24"/>
              </w:rPr>
              <w:t>Language Arts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D7100B">
              <w:rPr>
                <w:rFonts w:ascii="Times New Roman" w:hAnsi="Times New Roman"/>
                <w:szCs w:val="24"/>
              </w:rPr>
              <w:t>Speech</w:t>
            </w:r>
          </w:p>
        </w:tc>
      </w:tr>
      <w:tr w:rsidR="002928B1" w:rsidRPr="00780545" w14:paraId="2078323D" w14:textId="77777777" w:rsidTr="006A4B10">
        <w:tc>
          <w:tcPr>
            <w:tcW w:w="1000" w:type="pct"/>
            <w:shd w:val="clear" w:color="auto" w:fill="FFFFFF" w:themeFill="background1"/>
          </w:tcPr>
          <w:p w14:paraId="7C71C1A4" w14:textId="77777777" w:rsidR="002928B1" w:rsidRPr="00780545" w:rsidRDefault="002928B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Reading Teacher</w:t>
            </w:r>
          </w:p>
        </w:tc>
        <w:tc>
          <w:tcPr>
            <w:tcW w:w="1000" w:type="pct"/>
            <w:shd w:val="clear" w:color="auto" w:fill="FFFFFF" w:themeFill="background1"/>
          </w:tcPr>
          <w:p w14:paraId="331EACF6" w14:textId="77777777" w:rsidR="002928B1" w:rsidRPr="00780545" w:rsidRDefault="002928B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3ADE20ED" w14:textId="77777777" w:rsidR="002928B1" w:rsidRPr="002928B1" w:rsidRDefault="002928B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2928B1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76A1E97A" w14:textId="77777777" w:rsidR="002928B1" w:rsidRPr="00780545" w:rsidRDefault="002928B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Reading Teacher</w:t>
            </w:r>
          </w:p>
        </w:tc>
        <w:tc>
          <w:tcPr>
            <w:tcW w:w="1043" w:type="pct"/>
            <w:shd w:val="clear" w:color="auto" w:fill="FFFFFF" w:themeFill="background1"/>
          </w:tcPr>
          <w:p w14:paraId="3C86F52A" w14:textId="77777777" w:rsidR="002928B1" w:rsidRPr="00780545" w:rsidRDefault="002928B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Reading</w:t>
            </w:r>
          </w:p>
        </w:tc>
      </w:tr>
      <w:tr w:rsidR="002928B1" w:rsidRPr="00780545" w14:paraId="10A48995" w14:textId="77777777" w:rsidTr="006A4B10">
        <w:tc>
          <w:tcPr>
            <w:tcW w:w="1000" w:type="pct"/>
            <w:shd w:val="clear" w:color="auto" w:fill="FFFFFF" w:themeFill="background1"/>
          </w:tcPr>
          <w:p w14:paraId="3E2C09CE" w14:textId="77777777" w:rsidR="002928B1" w:rsidRPr="00780545" w:rsidRDefault="002928B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Reading Specialist</w:t>
            </w:r>
          </w:p>
        </w:tc>
        <w:tc>
          <w:tcPr>
            <w:tcW w:w="1000" w:type="pct"/>
            <w:shd w:val="clear" w:color="auto" w:fill="FFFFFF" w:themeFill="background1"/>
          </w:tcPr>
          <w:p w14:paraId="3A80EDCA" w14:textId="77777777" w:rsidR="002928B1" w:rsidRPr="00780545" w:rsidRDefault="002928B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7F2F42EF" w14:textId="77777777" w:rsidR="002928B1" w:rsidRPr="002928B1" w:rsidRDefault="002928B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2928B1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5327C1E2" w14:textId="77777777" w:rsidR="002928B1" w:rsidRPr="00780545" w:rsidRDefault="002928B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Reading Specialist</w:t>
            </w:r>
          </w:p>
        </w:tc>
        <w:tc>
          <w:tcPr>
            <w:tcW w:w="1043" w:type="pct"/>
            <w:shd w:val="clear" w:color="auto" w:fill="FFFFFF" w:themeFill="background1"/>
          </w:tcPr>
          <w:p w14:paraId="3745ED11" w14:textId="77777777" w:rsidR="002928B1" w:rsidRPr="00780545" w:rsidRDefault="002928B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Reading</w:t>
            </w:r>
          </w:p>
        </w:tc>
      </w:tr>
      <w:tr w:rsidR="002928B1" w:rsidRPr="00780545" w14:paraId="58DEEF4E" w14:textId="77777777" w:rsidTr="006A4B10">
        <w:tc>
          <w:tcPr>
            <w:tcW w:w="1000" w:type="pct"/>
            <w:shd w:val="clear" w:color="auto" w:fill="FFFFFF" w:themeFill="background1"/>
          </w:tcPr>
          <w:p w14:paraId="133EDBE5" w14:textId="77777777" w:rsidR="002928B1" w:rsidRPr="00780545" w:rsidRDefault="002928B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Mathematics</w:t>
            </w:r>
          </w:p>
        </w:tc>
        <w:tc>
          <w:tcPr>
            <w:tcW w:w="1000" w:type="pct"/>
            <w:shd w:val="clear" w:color="auto" w:fill="FFFFFF" w:themeFill="background1"/>
          </w:tcPr>
          <w:p w14:paraId="6D868D98" w14:textId="77777777" w:rsidR="002928B1" w:rsidRPr="00780545" w:rsidRDefault="002928B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5DF30344" w14:textId="77777777" w:rsidR="002928B1" w:rsidRPr="002928B1" w:rsidRDefault="002928B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2928B1">
              <w:rPr>
                <w:rFonts w:ascii="Times New Roman" w:hAnsi="Times New Roman"/>
              </w:rPr>
              <w:t>9-12</w:t>
            </w:r>
          </w:p>
        </w:tc>
        <w:tc>
          <w:tcPr>
            <w:tcW w:w="957" w:type="pct"/>
            <w:shd w:val="clear" w:color="auto" w:fill="FFFFFF" w:themeFill="background1"/>
          </w:tcPr>
          <w:p w14:paraId="4ED13C11" w14:textId="77777777" w:rsidR="002928B1" w:rsidRPr="00780545" w:rsidRDefault="002928B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Mathematics</w:t>
            </w:r>
          </w:p>
        </w:tc>
        <w:tc>
          <w:tcPr>
            <w:tcW w:w="1043" w:type="pct"/>
            <w:shd w:val="clear" w:color="auto" w:fill="FFFFFF" w:themeFill="background1"/>
          </w:tcPr>
          <w:p w14:paraId="4BFA3563" w14:textId="77777777" w:rsidR="002928B1" w:rsidRPr="00780545" w:rsidRDefault="002928B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Mathematics</w:t>
            </w:r>
          </w:p>
        </w:tc>
      </w:tr>
      <w:tr w:rsidR="002928B1" w:rsidRPr="00780545" w14:paraId="25F3397A" w14:textId="77777777" w:rsidTr="006A4B10">
        <w:tc>
          <w:tcPr>
            <w:tcW w:w="1000" w:type="pct"/>
            <w:shd w:val="clear" w:color="auto" w:fill="FFFFFF" w:themeFill="background1"/>
          </w:tcPr>
          <w:p w14:paraId="7B8F6317" w14:textId="77777777" w:rsidR="002928B1" w:rsidRPr="000D0C31" w:rsidRDefault="002928B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0D0C31">
              <w:rPr>
                <w:rFonts w:ascii="Times New Roman" w:hAnsi="Times New Roman"/>
              </w:rPr>
              <w:t>Elementary Mathematics Specialist (2021)</w:t>
            </w:r>
          </w:p>
        </w:tc>
        <w:tc>
          <w:tcPr>
            <w:tcW w:w="1000" w:type="pct"/>
            <w:shd w:val="clear" w:color="auto" w:fill="FFFFFF" w:themeFill="background1"/>
          </w:tcPr>
          <w:p w14:paraId="46D96ECD" w14:textId="77777777" w:rsidR="002928B1" w:rsidRPr="00780545" w:rsidRDefault="002928B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1E7C9BA5" w14:textId="77777777" w:rsidR="002928B1" w:rsidRPr="002928B1" w:rsidRDefault="002928B1" w:rsidP="006A4B10">
            <w:pPr>
              <w:ind w:left="-52" w:right="-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1-6</w:t>
            </w:r>
          </w:p>
        </w:tc>
        <w:tc>
          <w:tcPr>
            <w:tcW w:w="957" w:type="pct"/>
            <w:shd w:val="clear" w:color="auto" w:fill="FFFFFF" w:themeFill="background1"/>
          </w:tcPr>
          <w:p w14:paraId="2D6BD55F" w14:textId="77777777" w:rsidR="002928B1" w:rsidRPr="00780545" w:rsidRDefault="002928B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43" w:type="pct"/>
            <w:shd w:val="clear" w:color="auto" w:fill="FFFFFF" w:themeFill="background1"/>
          </w:tcPr>
          <w:p w14:paraId="1CE55B7B" w14:textId="77777777" w:rsidR="002928B1" w:rsidRPr="00780545" w:rsidRDefault="002928B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</w:tr>
      <w:tr w:rsidR="00AF128C" w:rsidRPr="00780545" w14:paraId="1A9AAC81" w14:textId="77777777" w:rsidTr="006A4B10">
        <w:tc>
          <w:tcPr>
            <w:tcW w:w="1000" w:type="pct"/>
            <w:shd w:val="clear" w:color="auto" w:fill="FFFFFF" w:themeFill="background1"/>
          </w:tcPr>
          <w:p w14:paraId="7EF0D535" w14:textId="77777777" w:rsidR="00AF128C" w:rsidRPr="00780545" w:rsidRDefault="00AF128C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Science – Content-specific Endorsement Required </w:t>
            </w:r>
          </w:p>
        </w:tc>
        <w:tc>
          <w:tcPr>
            <w:tcW w:w="1000" w:type="pct"/>
            <w:shd w:val="clear" w:color="auto" w:fill="FFFFFF" w:themeFill="background1"/>
          </w:tcPr>
          <w:p w14:paraId="783054ED" w14:textId="77777777" w:rsidR="006A4B10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Science </w:t>
            </w:r>
            <w:r w:rsidR="006A4B10">
              <w:rPr>
                <w:rFonts w:ascii="Times New Roman" w:hAnsi="Times New Roman"/>
                <w:szCs w:val="24"/>
              </w:rPr>
              <w:t>–</w:t>
            </w:r>
            <w:r w:rsidRPr="00780545">
              <w:rPr>
                <w:rFonts w:ascii="Times New Roman" w:hAnsi="Times New Roman"/>
                <w:szCs w:val="24"/>
              </w:rPr>
              <w:t xml:space="preserve"> Biology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 xml:space="preserve">Science </w:t>
            </w:r>
            <w:r w:rsidR="006A4B10">
              <w:rPr>
                <w:rFonts w:ascii="Times New Roman" w:hAnsi="Times New Roman"/>
                <w:szCs w:val="24"/>
              </w:rPr>
              <w:t>–</w:t>
            </w:r>
            <w:r w:rsidRPr="00780545">
              <w:rPr>
                <w:rFonts w:ascii="Times New Roman" w:hAnsi="Times New Roman"/>
                <w:szCs w:val="24"/>
              </w:rPr>
              <w:t xml:space="preserve"> Chemistry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Science − Earth and Space Science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</w:p>
          <w:p w14:paraId="7136FFE8" w14:textId="77777777" w:rsidR="00AF128C" w:rsidRPr="00780545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Science − Environmental Science</w:t>
            </w:r>
          </w:p>
          <w:p w14:paraId="66045234" w14:textId="77777777" w:rsidR="00AF128C" w:rsidRPr="00780545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Sciences − Physics</w:t>
            </w:r>
          </w:p>
        </w:tc>
        <w:tc>
          <w:tcPr>
            <w:tcW w:w="1000" w:type="pct"/>
            <w:shd w:val="clear" w:color="auto" w:fill="FFFFFF" w:themeFill="background1"/>
          </w:tcPr>
          <w:p w14:paraId="4ED27686" w14:textId="77777777" w:rsidR="00AF128C" w:rsidRPr="00AF128C" w:rsidRDefault="00AF128C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AF128C">
              <w:rPr>
                <w:rFonts w:ascii="Times New Roman" w:hAnsi="Times New Roman"/>
              </w:rPr>
              <w:t>9-12</w:t>
            </w:r>
          </w:p>
        </w:tc>
        <w:tc>
          <w:tcPr>
            <w:tcW w:w="957" w:type="pct"/>
            <w:shd w:val="clear" w:color="auto" w:fill="FFFFFF" w:themeFill="background1"/>
          </w:tcPr>
          <w:p w14:paraId="7B19C027" w14:textId="77777777" w:rsidR="00AF128C" w:rsidRDefault="00AF128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Science endorsement with designations for: </w:t>
            </w:r>
          </w:p>
          <w:p w14:paraId="25ED9154" w14:textId="77777777" w:rsidR="006A4B10" w:rsidRPr="00780545" w:rsidRDefault="006A4B10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  <w:p w14:paraId="25ED126B" w14:textId="77777777" w:rsidR="006A4B10" w:rsidRDefault="00AF128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Biology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Chemistry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</w:p>
          <w:p w14:paraId="12E8509D" w14:textId="77777777" w:rsidR="00AF128C" w:rsidRPr="00780545" w:rsidRDefault="00AF128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Earth and Space Science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Environmental Science</w:t>
            </w:r>
          </w:p>
          <w:p w14:paraId="75696449" w14:textId="77777777" w:rsidR="00AF128C" w:rsidRPr="00780545" w:rsidRDefault="00AF128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Physics</w:t>
            </w:r>
          </w:p>
        </w:tc>
        <w:tc>
          <w:tcPr>
            <w:tcW w:w="1043" w:type="pct"/>
            <w:shd w:val="clear" w:color="auto" w:fill="FFFFFF" w:themeFill="background1"/>
          </w:tcPr>
          <w:p w14:paraId="673928C6" w14:textId="77777777" w:rsidR="006A4B10" w:rsidRDefault="00AF128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Biological Science</w:t>
            </w:r>
            <w:r>
              <w:rPr>
                <w:rFonts w:ascii="Times New Roman" w:hAnsi="Times New Roman"/>
                <w:szCs w:val="24"/>
              </w:rPr>
              <w:t>/</w:t>
            </w:r>
            <w:r w:rsidRPr="00780545">
              <w:rPr>
                <w:rFonts w:ascii="Times New Roman" w:hAnsi="Times New Roman"/>
                <w:szCs w:val="24"/>
              </w:rPr>
              <w:t>Biology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Botany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Physiology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Zoology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Chemistry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Aerospace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Astronomy</w:t>
            </w:r>
          </w:p>
          <w:p w14:paraId="16DE0F45" w14:textId="77777777" w:rsidR="00AF128C" w:rsidRPr="00780545" w:rsidRDefault="00AF128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Earth Science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Geology</w:t>
            </w:r>
          </w:p>
          <w:p w14:paraId="5FFC8DA6" w14:textId="77777777" w:rsidR="00AF128C" w:rsidRPr="00780545" w:rsidRDefault="00AF128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Physical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Geography/</w:t>
            </w:r>
          </w:p>
          <w:p w14:paraId="76D3135C" w14:textId="77777777" w:rsidR="00AF128C" w:rsidRPr="00780545" w:rsidRDefault="00AF128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Physiography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Biological Science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Physical Science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General Science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lastRenderedPageBreak/>
              <w:t>Physics</w:t>
            </w:r>
          </w:p>
        </w:tc>
      </w:tr>
      <w:tr w:rsidR="00AF128C" w:rsidRPr="00780545" w14:paraId="6B7EB7E2" w14:textId="77777777" w:rsidTr="006A4B10">
        <w:trPr>
          <w:trHeight w:val="3941"/>
        </w:trPr>
        <w:tc>
          <w:tcPr>
            <w:tcW w:w="1000" w:type="pct"/>
            <w:shd w:val="clear" w:color="auto" w:fill="FFFFFF" w:themeFill="background1"/>
          </w:tcPr>
          <w:p w14:paraId="3AD8A2E9" w14:textId="77777777" w:rsidR="00AF128C" w:rsidRPr="00780545" w:rsidRDefault="00AF128C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lastRenderedPageBreak/>
              <w:t>Social Sciences – Content-specific Endorsement Required</w:t>
            </w:r>
          </w:p>
        </w:tc>
        <w:tc>
          <w:tcPr>
            <w:tcW w:w="1000" w:type="pct"/>
            <w:shd w:val="clear" w:color="auto" w:fill="FFFFFF" w:themeFill="background1"/>
          </w:tcPr>
          <w:p w14:paraId="23EE9A84" w14:textId="77777777" w:rsidR="00AF128C" w:rsidRPr="00780545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Social Sciences – Economics</w:t>
            </w:r>
          </w:p>
          <w:p w14:paraId="13AA7393" w14:textId="77777777" w:rsidR="00AF128C" w:rsidRPr="00780545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Social Sciences –Geography</w:t>
            </w:r>
          </w:p>
          <w:p w14:paraId="0D209C08" w14:textId="77777777" w:rsidR="00AF128C" w:rsidRPr="00780545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Social Sciences – History</w:t>
            </w:r>
          </w:p>
          <w:p w14:paraId="370E9947" w14:textId="77777777" w:rsidR="00AF128C" w:rsidRPr="00780545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Social Sciences– Political </w:t>
            </w:r>
          </w:p>
          <w:p w14:paraId="461AFF60" w14:textId="77777777" w:rsidR="00AF128C" w:rsidRPr="00780545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Science</w:t>
            </w:r>
          </w:p>
          <w:p w14:paraId="14C3E3C3" w14:textId="77777777" w:rsidR="00AF128C" w:rsidRPr="00780545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Social Sciences – Psychology</w:t>
            </w:r>
          </w:p>
          <w:p w14:paraId="3A057A2B" w14:textId="77777777" w:rsidR="00AF128C" w:rsidRPr="00780545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Social Sciences – Sociology and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Anthropology</w:t>
            </w:r>
          </w:p>
        </w:tc>
        <w:tc>
          <w:tcPr>
            <w:tcW w:w="1000" w:type="pct"/>
            <w:shd w:val="clear" w:color="auto" w:fill="FFFFFF" w:themeFill="background1"/>
          </w:tcPr>
          <w:p w14:paraId="7F2CA4A6" w14:textId="77777777" w:rsidR="00AF128C" w:rsidRPr="00AD37F5" w:rsidRDefault="00AD37F5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AD37F5">
              <w:rPr>
                <w:rFonts w:ascii="Times New Roman" w:hAnsi="Times New Roman"/>
              </w:rPr>
              <w:t>9-12</w:t>
            </w:r>
          </w:p>
        </w:tc>
        <w:tc>
          <w:tcPr>
            <w:tcW w:w="957" w:type="pct"/>
            <w:shd w:val="clear" w:color="auto" w:fill="FFFFFF" w:themeFill="background1"/>
          </w:tcPr>
          <w:p w14:paraId="6EB57D1F" w14:textId="77777777" w:rsidR="00AF128C" w:rsidRPr="00780545" w:rsidRDefault="00AF128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Social Sciences endorsement with designations for:</w:t>
            </w:r>
          </w:p>
          <w:p w14:paraId="438E022D" w14:textId="77777777" w:rsidR="00AF128C" w:rsidRPr="00780545" w:rsidRDefault="00AF128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  <w:p w14:paraId="39F65230" w14:textId="77777777" w:rsidR="00AF128C" w:rsidRPr="00780545" w:rsidRDefault="00AF128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Economics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Geography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History</w:t>
            </w:r>
          </w:p>
          <w:p w14:paraId="39BBCD1C" w14:textId="77777777" w:rsidR="00AF128C" w:rsidRPr="00780545" w:rsidRDefault="00AF128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Political Science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Psychology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Sociology and Anthropology</w:t>
            </w:r>
          </w:p>
        </w:tc>
        <w:tc>
          <w:tcPr>
            <w:tcW w:w="1043" w:type="pct"/>
            <w:shd w:val="clear" w:color="auto" w:fill="FFFFFF" w:themeFill="background1"/>
          </w:tcPr>
          <w:p w14:paraId="74B8848F" w14:textId="77777777" w:rsidR="006A4B10" w:rsidRDefault="00AF128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Economics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Geography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</w:p>
          <w:p w14:paraId="65C25689" w14:textId="77777777" w:rsidR="00AF128C" w:rsidRPr="00780545" w:rsidRDefault="00AF128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U.S. History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World History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Political Science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Psychology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Anthropology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Sociology</w:t>
            </w:r>
          </w:p>
        </w:tc>
      </w:tr>
      <w:tr w:rsidR="00AF128C" w:rsidRPr="00780545" w14:paraId="1FBC8F8B" w14:textId="77777777" w:rsidTr="006A4B10">
        <w:tc>
          <w:tcPr>
            <w:tcW w:w="1000" w:type="pct"/>
            <w:shd w:val="clear" w:color="auto" w:fill="FFFFFF" w:themeFill="background1"/>
          </w:tcPr>
          <w:p w14:paraId="77614B70" w14:textId="77777777" w:rsidR="00AF128C" w:rsidRPr="00780545" w:rsidRDefault="00AF128C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Physical Education</w:t>
            </w:r>
          </w:p>
        </w:tc>
        <w:tc>
          <w:tcPr>
            <w:tcW w:w="1000" w:type="pct"/>
            <w:shd w:val="clear" w:color="auto" w:fill="FFFFFF" w:themeFill="background1"/>
          </w:tcPr>
          <w:p w14:paraId="6A980F15" w14:textId="77777777" w:rsidR="00AF128C" w:rsidRPr="00780545" w:rsidRDefault="00AF128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66877B28" w14:textId="77777777" w:rsidR="00AF128C" w:rsidRPr="00AD37F5" w:rsidRDefault="00AD37F5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AD37F5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768CA843" w14:textId="77777777" w:rsidR="00AF128C" w:rsidRPr="00780545" w:rsidRDefault="00AF128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Physical Education</w:t>
            </w:r>
          </w:p>
        </w:tc>
        <w:tc>
          <w:tcPr>
            <w:tcW w:w="1043" w:type="pct"/>
            <w:shd w:val="clear" w:color="auto" w:fill="FFFFFF" w:themeFill="background1"/>
          </w:tcPr>
          <w:p w14:paraId="0D20006A" w14:textId="77777777" w:rsidR="00AF128C" w:rsidRPr="00780545" w:rsidRDefault="00AF128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Physical Education</w:t>
            </w:r>
          </w:p>
        </w:tc>
      </w:tr>
      <w:tr w:rsidR="00AD37F5" w:rsidRPr="00780545" w14:paraId="620DE092" w14:textId="77777777" w:rsidTr="006A4B10">
        <w:tc>
          <w:tcPr>
            <w:tcW w:w="1000" w:type="pct"/>
            <w:shd w:val="clear" w:color="auto" w:fill="FFFFFF" w:themeFill="background1"/>
          </w:tcPr>
          <w:p w14:paraId="1FDB8158" w14:textId="77777777" w:rsidR="00AD37F5" w:rsidRPr="00780545" w:rsidRDefault="00AD37F5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Health Education</w:t>
            </w:r>
          </w:p>
        </w:tc>
        <w:tc>
          <w:tcPr>
            <w:tcW w:w="1000" w:type="pct"/>
            <w:shd w:val="clear" w:color="auto" w:fill="FFFFFF" w:themeFill="background1"/>
          </w:tcPr>
          <w:p w14:paraId="42FDC923" w14:textId="77777777" w:rsidR="00AD37F5" w:rsidRPr="00780545" w:rsidRDefault="00AD37F5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1D1A1816" w14:textId="77777777" w:rsidR="00AD37F5" w:rsidRPr="00AD37F5" w:rsidRDefault="00AD37F5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AD37F5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0D1ACBB4" w14:textId="77777777" w:rsidR="00AD37F5" w:rsidRPr="00780545" w:rsidRDefault="00AD37F5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Health Education</w:t>
            </w:r>
          </w:p>
        </w:tc>
        <w:tc>
          <w:tcPr>
            <w:tcW w:w="1043" w:type="pct"/>
            <w:shd w:val="clear" w:color="auto" w:fill="FFFFFF" w:themeFill="background1"/>
          </w:tcPr>
          <w:p w14:paraId="58056559" w14:textId="77777777" w:rsidR="00AD37F5" w:rsidRPr="00780545" w:rsidRDefault="00AD37F5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Health Education</w:t>
            </w:r>
          </w:p>
        </w:tc>
      </w:tr>
      <w:tr w:rsidR="00AD37F5" w:rsidRPr="00780545" w14:paraId="3957C44F" w14:textId="77777777" w:rsidTr="006A4B10">
        <w:tc>
          <w:tcPr>
            <w:tcW w:w="1000" w:type="pct"/>
            <w:shd w:val="clear" w:color="auto" w:fill="FFFFFF" w:themeFill="background1"/>
          </w:tcPr>
          <w:p w14:paraId="496D27B1" w14:textId="77777777" w:rsidR="00AD37F5" w:rsidRPr="00780545" w:rsidRDefault="00AD37F5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Dance</w:t>
            </w:r>
          </w:p>
        </w:tc>
        <w:tc>
          <w:tcPr>
            <w:tcW w:w="1000" w:type="pct"/>
            <w:shd w:val="clear" w:color="auto" w:fill="FFFFFF" w:themeFill="background1"/>
          </w:tcPr>
          <w:p w14:paraId="7B98854B" w14:textId="77777777" w:rsidR="00AD37F5" w:rsidRPr="00780545" w:rsidRDefault="00AD37F5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253E7FD7" w14:textId="77777777" w:rsidR="00AD37F5" w:rsidRPr="00AD37F5" w:rsidRDefault="00AD37F5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AD37F5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69BB1CAA" w14:textId="77777777" w:rsidR="00AD37F5" w:rsidRPr="00780545" w:rsidRDefault="00AD37F5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Dance</w:t>
            </w:r>
          </w:p>
        </w:tc>
        <w:tc>
          <w:tcPr>
            <w:tcW w:w="1043" w:type="pct"/>
            <w:shd w:val="clear" w:color="auto" w:fill="FFFFFF" w:themeFill="background1"/>
          </w:tcPr>
          <w:p w14:paraId="4A47A37D" w14:textId="77777777" w:rsidR="00AD37F5" w:rsidRPr="00780545" w:rsidRDefault="00AD37F5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Dance</w:t>
            </w:r>
          </w:p>
        </w:tc>
      </w:tr>
      <w:tr w:rsidR="00AD37F5" w:rsidRPr="00780545" w14:paraId="454EBA53" w14:textId="77777777" w:rsidTr="006A4B10">
        <w:tc>
          <w:tcPr>
            <w:tcW w:w="1000" w:type="pct"/>
            <w:shd w:val="clear" w:color="auto" w:fill="FFFFFF" w:themeFill="background1"/>
          </w:tcPr>
          <w:p w14:paraId="7712D2A1" w14:textId="77777777" w:rsidR="00AD37F5" w:rsidRPr="00780545" w:rsidRDefault="00AD37F5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Drama/Theatre Arts</w:t>
            </w:r>
          </w:p>
        </w:tc>
        <w:tc>
          <w:tcPr>
            <w:tcW w:w="1000" w:type="pct"/>
            <w:shd w:val="clear" w:color="auto" w:fill="FFFFFF" w:themeFill="background1"/>
          </w:tcPr>
          <w:p w14:paraId="282752B7" w14:textId="77777777" w:rsidR="00AD37F5" w:rsidRPr="00780545" w:rsidRDefault="00AD37F5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079D0370" w14:textId="77777777" w:rsidR="00AD37F5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2D9981B5" w14:textId="77777777" w:rsidR="00AD37F5" w:rsidRPr="00780545" w:rsidRDefault="00AD37F5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Drama/Theatre Arts</w:t>
            </w:r>
          </w:p>
        </w:tc>
        <w:tc>
          <w:tcPr>
            <w:tcW w:w="1043" w:type="pct"/>
            <w:shd w:val="clear" w:color="auto" w:fill="FFFFFF" w:themeFill="background1"/>
          </w:tcPr>
          <w:p w14:paraId="7511C20F" w14:textId="77777777" w:rsidR="00AD37F5" w:rsidRPr="00780545" w:rsidRDefault="00AD37F5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Theatre and Drama</w:t>
            </w:r>
          </w:p>
        </w:tc>
      </w:tr>
      <w:tr w:rsidR="00360341" w:rsidRPr="00780545" w14:paraId="17FEB427" w14:textId="77777777" w:rsidTr="006A4B10">
        <w:tc>
          <w:tcPr>
            <w:tcW w:w="1000" w:type="pct"/>
            <w:shd w:val="clear" w:color="auto" w:fill="FFFFFF" w:themeFill="background1"/>
          </w:tcPr>
          <w:p w14:paraId="784EEC2C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Music</w:t>
            </w:r>
          </w:p>
        </w:tc>
        <w:tc>
          <w:tcPr>
            <w:tcW w:w="1000" w:type="pct"/>
            <w:shd w:val="clear" w:color="auto" w:fill="FFFFFF" w:themeFill="background1"/>
          </w:tcPr>
          <w:p w14:paraId="06C75504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281525D7" w14:textId="77777777" w:rsidR="00360341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4E596319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Music</w:t>
            </w:r>
          </w:p>
        </w:tc>
        <w:tc>
          <w:tcPr>
            <w:tcW w:w="1043" w:type="pct"/>
            <w:shd w:val="clear" w:color="auto" w:fill="FFFFFF" w:themeFill="background1"/>
          </w:tcPr>
          <w:p w14:paraId="563BA68C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Music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Instrumental Music</w:t>
            </w:r>
          </w:p>
          <w:p w14:paraId="49713B59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Vocal Music</w:t>
            </w:r>
          </w:p>
        </w:tc>
      </w:tr>
      <w:tr w:rsidR="00360341" w:rsidRPr="00780545" w14:paraId="45927ECA" w14:textId="77777777" w:rsidTr="006A4B10">
        <w:tc>
          <w:tcPr>
            <w:tcW w:w="1000" w:type="pct"/>
            <w:shd w:val="clear" w:color="auto" w:fill="FFFFFF" w:themeFill="background1"/>
          </w:tcPr>
          <w:p w14:paraId="21520872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Visual Arts</w:t>
            </w:r>
          </w:p>
        </w:tc>
        <w:tc>
          <w:tcPr>
            <w:tcW w:w="1000" w:type="pct"/>
            <w:shd w:val="clear" w:color="auto" w:fill="FFFFFF" w:themeFill="background1"/>
          </w:tcPr>
          <w:p w14:paraId="631AD3CE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173C703D" w14:textId="77777777" w:rsidR="00360341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04AA84F1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trike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Visual Arts </w:t>
            </w:r>
          </w:p>
        </w:tc>
        <w:tc>
          <w:tcPr>
            <w:tcW w:w="1043" w:type="pct"/>
            <w:shd w:val="clear" w:color="auto" w:fill="FFFFFF" w:themeFill="background1"/>
          </w:tcPr>
          <w:p w14:paraId="1CBACE8B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Art</w:t>
            </w:r>
          </w:p>
        </w:tc>
      </w:tr>
      <w:tr w:rsidR="00360341" w:rsidRPr="00780545" w14:paraId="596B36AA" w14:textId="77777777" w:rsidTr="006A4B10">
        <w:tc>
          <w:tcPr>
            <w:tcW w:w="1000" w:type="pct"/>
            <w:shd w:val="clear" w:color="auto" w:fill="FFFFFF" w:themeFill="background1"/>
          </w:tcPr>
          <w:p w14:paraId="2016F27D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World</w:t>
            </w:r>
            <w:r w:rsidRPr="00780545">
              <w:rPr>
                <w:rFonts w:ascii="Times New Roman" w:hAnsi="Times New Roman"/>
                <w:szCs w:val="24"/>
              </w:rPr>
              <w:t xml:space="preserve"> Languages – Content-specific Endorsement Required</w:t>
            </w:r>
          </w:p>
        </w:tc>
        <w:tc>
          <w:tcPr>
            <w:tcW w:w="1000" w:type="pct"/>
            <w:shd w:val="clear" w:color="auto" w:fill="FFFFFF" w:themeFill="background1"/>
          </w:tcPr>
          <w:p w14:paraId="2B61567D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Foreign Languages – Arabic </w:t>
            </w:r>
          </w:p>
          <w:p w14:paraId="503FD246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Foreign Languages – Chinese (Cantonese or Mandarin)</w:t>
            </w:r>
          </w:p>
          <w:p w14:paraId="3B72B19B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Foreign Languages – French</w:t>
            </w:r>
          </w:p>
          <w:p w14:paraId="3A14498C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Foreign Languages – </w:t>
            </w:r>
            <w:r w:rsidRPr="00780545">
              <w:rPr>
                <w:rFonts w:ascii="Times New Roman" w:hAnsi="Times New Roman"/>
                <w:szCs w:val="24"/>
              </w:rPr>
              <w:lastRenderedPageBreak/>
              <w:t>German</w:t>
            </w:r>
          </w:p>
          <w:p w14:paraId="37564937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Foreign Languages – Hebrew</w:t>
            </w:r>
          </w:p>
          <w:p w14:paraId="04439628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Foreign Languages – Italian</w:t>
            </w:r>
          </w:p>
          <w:p w14:paraId="2FE42179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Foreign Languages – Japanese</w:t>
            </w:r>
          </w:p>
          <w:p w14:paraId="5DE4E77C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Foreign Languages – Korean</w:t>
            </w:r>
          </w:p>
          <w:p w14:paraId="319179A8" w14:textId="77777777" w:rsidR="006A4B10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Foreign Languages –</w:t>
            </w:r>
          </w:p>
          <w:p w14:paraId="34F4F44E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Latin</w:t>
            </w:r>
          </w:p>
          <w:p w14:paraId="344D18BF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Foreign Languages – Russian</w:t>
            </w:r>
          </w:p>
          <w:p w14:paraId="0CBB2B03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Foreign Languages – Spanish</w:t>
            </w:r>
          </w:p>
          <w:p w14:paraId="036DBA7B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  <w:p w14:paraId="2397B07D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Other foreign languages, provided the candidate meets the requirements of Section 25.100(i).</w:t>
            </w:r>
          </w:p>
        </w:tc>
        <w:tc>
          <w:tcPr>
            <w:tcW w:w="1000" w:type="pct"/>
            <w:shd w:val="clear" w:color="auto" w:fill="FFFFFF" w:themeFill="background1"/>
          </w:tcPr>
          <w:p w14:paraId="0D5A80E8" w14:textId="77777777" w:rsidR="00360341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lastRenderedPageBreak/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6410016C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World</w:t>
            </w:r>
            <w:r w:rsidRPr="00246323">
              <w:rPr>
                <w:rFonts w:ascii="Times New Roman" w:hAnsi="Times New Roman"/>
                <w:szCs w:val="24"/>
              </w:rPr>
              <w:t xml:space="preserve"> Languages endorsement with designations for:</w:t>
            </w:r>
          </w:p>
          <w:p w14:paraId="55136E77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  <w:p w14:paraId="6581AA16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 xml:space="preserve">Arabic </w:t>
            </w:r>
          </w:p>
          <w:p w14:paraId="3A670C8C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 xml:space="preserve">Chinese (Cantonese or </w:t>
            </w:r>
          </w:p>
          <w:p w14:paraId="1E5928AF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 xml:space="preserve">Mandarin) </w:t>
            </w:r>
          </w:p>
          <w:p w14:paraId="5D7A8289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>French</w:t>
            </w:r>
          </w:p>
          <w:p w14:paraId="3FEEAE1E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>German</w:t>
            </w:r>
          </w:p>
          <w:p w14:paraId="429A8167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>Hebrew</w:t>
            </w:r>
          </w:p>
          <w:p w14:paraId="3C63115A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>Italian</w:t>
            </w:r>
          </w:p>
          <w:p w14:paraId="3F9D87BB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 xml:space="preserve">Japanese </w:t>
            </w:r>
          </w:p>
          <w:p w14:paraId="196CE934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lastRenderedPageBreak/>
              <w:t xml:space="preserve">Korean </w:t>
            </w:r>
          </w:p>
          <w:p w14:paraId="023B2252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>Latin</w:t>
            </w:r>
          </w:p>
          <w:p w14:paraId="31A060A2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>Russian</w:t>
            </w:r>
          </w:p>
          <w:p w14:paraId="70A7ED35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>Spanish</w:t>
            </w:r>
          </w:p>
          <w:p w14:paraId="75441099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  <w:p w14:paraId="4F3DB1A5" w14:textId="77777777" w:rsidR="00360341" w:rsidRPr="00246323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246323">
              <w:rPr>
                <w:rFonts w:ascii="Times New Roman" w:hAnsi="Times New Roman"/>
                <w:szCs w:val="24"/>
              </w:rPr>
              <w:t xml:space="preserve">Other </w:t>
            </w:r>
            <w:r>
              <w:rPr>
                <w:rFonts w:ascii="Times New Roman" w:hAnsi="Times New Roman"/>
                <w:szCs w:val="24"/>
              </w:rPr>
              <w:t>world</w:t>
            </w:r>
            <w:r w:rsidRPr="00246323">
              <w:rPr>
                <w:rFonts w:ascii="Times New Roman" w:hAnsi="Times New Roman"/>
                <w:szCs w:val="24"/>
              </w:rPr>
              <w:t xml:space="preserve"> languages, provided the candidate completed a major in the foreign language designated.</w:t>
            </w:r>
          </w:p>
        </w:tc>
        <w:tc>
          <w:tcPr>
            <w:tcW w:w="1043" w:type="pct"/>
            <w:shd w:val="clear" w:color="auto" w:fill="FFFFFF" w:themeFill="background1"/>
          </w:tcPr>
          <w:p w14:paraId="0CD4EEB8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trike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lastRenderedPageBreak/>
              <w:t xml:space="preserve">Arabic </w:t>
            </w:r>
          </w:p>
          <w:p w14:paraId="5FD6D246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 xml:space="preserve">Cantonese, Mandarin </w:t>
            </w:r>
          </w:p>
          <w:p w14:paraId="4F4DA191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>French</w:t>
            </w:r>
          </w:p>
          <w:p w14:paraId="703C2538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>German</w:t>
            </w:r>
          </w:p>
          <w:p w14:paraId="4E6CC49D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>Hebrew</w:t>
            </w:r>
          </w:p>
          <w:p w14:paraId="3DBF8AD6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>Italian</w:t>
            </w:r>
          </w:p>
          <w:p w14:paraId="783DF860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trike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 xml:space="preserve">Japanese </w:t>
            </w:r>
          </w:p>
          <w:p w14:paraId="7C6E6366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 xml:space="preserve">Korean </w:t>
            </w:r>
          </w:p>
          <w:p w14:paraId="31E828E1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>Latin</w:t>
            </w:r>
          </w:p>
          <w:p w14:paraId="32751E13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>Russian</w:t>
            </w:r>
          </w:p>
          <w:p w14:paraId="520F8CAD" w14:textId="77777777" w:rsidR="00360341" w:rsidRPr="00D7100B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t>Spanish</w:t>
            </w:r>
          </w:p>
          <w:p w14:paraId="3994B784" w14:textId="77777777" w:rsidR="006A4B10" w:rsidRDefault="006A4B10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  <w:p w14:paraId="195127A9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D7100B">
              <w:rPr>
                <w:rFonts w:ascii="Times New Roman" w:hAnsi="Times New Roman"/>
                <w:szCs w:val="24"/>
              </w:rPr>
              <w:lastRenderedPageBreak/>
              <w:t>Other foreign languages, as applicable</w:t>
            </w:r>
          </w:p>
        </w:tc>
      </w:tr>
      <w:tr w:rsidR="00360341" w:rsidRPr="00780545" w14:paraId="27291FC0" w14:textId="77777777" w:rsidTr="006A4B10">
        <w:trPr>
          <w:trHeight w:val="737"/>
        </w:trPr>
        <w:tc>
          <w:tcPr>
            <w:tcW w:w="1000" w:type="pct"/>
            <w:shd w:val="clear" w:color="auto" w:fill="FFFFFF" w:themeFill="background1"/>
            <w:vAlign w:val="center"/>
          </w:tcPr>
          <w:p w14:paraId="011D0169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lastRenderedPageBreak/>
              <w:t>Additional</w:t>
            </w:r>
          </w:p>
          <w:p w14:paraId="50CBD0F7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Teaching Fields</w:t>
            </w:r>
          </w:p>
        </w:tc>
        <w:tc>
          <w:tcPr>
            <w:tcW w:w="1000" w:type="pct"/>
            <w:shd w:val="clear" w:color="auto" w:fill="A6A6A6" w:themeFill="background1" w:themeFillShade="A6"/>
          </w:tcPr>
          <w:p w14:paraId="361C79EF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A6A6A6" w:themeFill="background1" w:themeFillShade="A6"/>
          </w:tcPr>
          <w:p w14:paraId="7D7EA1D5" w14:textId="77777777" w:rsidR="00360341" w:rsidRPr="00780545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pct"/>
            <w:shd w:val="clear" w:color="auto" w:fill="A6A6A6" w:themeFill="background1" w:themeFillShade="A6"/>
          </w:tcPr>
          <w:p w14:paraId="7E136AAD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3" w:type="pct"/>
            <w:shd w:val="clear" w:color="auto" w:fill="A6A6A6" w:themeFill="background1" w:themeFillShade="A6"/>
          </w:tcPr>
          <w:p w14:paraId="49F06A41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</w:tc>
      </w:tr>
      <w:tr w:rsidR="00360341" w:rsidRPr="00780545" w14:paraId="34EFA4D5" w14:textId="77777777" w:rsidTr="006A4B10">
        <w:tc>
          <w:tcPr>
            <w:tcW w:w="1000" w:type="pct"/>
            <w:shd w:val="clear" w:color="auto" w:fill="FFFFFF" w:themeFill="background1"/>
          </w:tcPr>
          <w:p w14:paraId="6FB3BDF2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Agricultural Education</w:t>
            </w:r>
          </w:p>
        </w:tc>
        <w:tc>
          <w:tcPr>
            <w:tcW w:w="1000" w:type="pct"/>
            <w:shd w:val="clear" w:color="auto" w:fill="FFFFFF" w:themeFill="background1"/>
          </w:tcPr>
          <w:p w14:paraId="5D8AEBC4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3583ABF9" w14:textId="77777777" w:rsidR="00360341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t>5-12</w:t>
            </w:r>
          </w:p>
        </w:tc>
        <w:tc>
          <w:tcPr>
            <w:tcW w:w="957" w:type="pct"/>
            <w:shd w:val="clear" w:color="auto" w:fill="FFFFFF" w:themeFill="background1"/>
          </w:tcPr>
          <w:p w14:paraId="17694D45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Agricultural Education </w:t>
            </w:r>
          </w:p>
        </w:tc>
        <w:tc>
          <w:tcPr>
            <w:tcW w:w="1043" w:type="pct"/>
            <w:shd w:val="clear" w:color="auto" w:fill="FFFFFF" w:themeFill="background1"/>
          </w:tcPr>
          <w:p w14:paraId="3DC6136D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Agricultural Business</w:t>
            </w:r>
          </w:p>
          <w:p w14:paraId="72E421C0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and Management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Agriculture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Agricultural Power and Machinery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lastRenderedPageBreak/>
              <w:t>Horticulture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Agricultural Resources</w:t>
            </w:r>
          </w:p>
        </w:tc>
      </w:tr>
      <w:tr w:rsidR="00360341" w:rsidRPr="00780545" w14:paraId="2B8899B4" w14:textId="77777777" w:rsidTr="006A4B10">
        <w:trPr>
          <w:trHeight w:val="3914"/>
        </w:trPr>
        <w:tc>
          <w:tcPr>
            <w:tcW w:w="1000" w:type="pct"/>
            <w:shd w:val="clear" w:color="auto" w:fill="FFFFFF" w:themeFill="background1"/>
          </w:tcPr>
          <w:p w14:paraId="68935060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lastRenderedPageBreak/>
              <w:t>Business, Marketing, and Computer Education – Content-specific Endorsement Optional</w:t>
            </w:r>
          </w:p>
        </w:tc>
        <w:tc>
          <w:tcPr>
            <w:tcW w:w="1000" w:type="pct"/>
            <w:shd w:val="clear" w:color="auto" w:fill="FFFFFF" w:themeFill="background1"/>
          </w:tcPr>
          <w:p w14:paraId="767F5A46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Business Computer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Programming</w:t>
            </w:r>
          </w:p>
        </w:tc>
        <w:tc>
          <w:tcPr>
            <w:tcW w:w="1000" w:type="pct"/>
            <w:shd w:val="clear" w:color="auto" w:fill="FFFFFF" w:themeFill="background1"/>
          </w:tcPr>
          <w:p w14:paraId="0EB722BF" w14:textId="77777777" w:rsidR="00360341" w:rsidRPr="00780545" w:rsidRDefault="006E0C9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5-12</w:t>
            </w:r>
          </w:p>
        </w:tc>
        <w:tc>
          <w:tcPr>
            <w:tcW w:w="957" w:type="pct"/>
            <w:shd w:val="clear" w:color="auto" w:fill="FFFFFF" w:themeFill="background1"/>
          </w:tcPr>
          <w:p w14:paraId="22BCC1D8" w14:textId="77777777" w:rsidR="00360341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Business, Marketing, and Computer Education endorsement with a designation for:</w:t>
            </w:r>
          </w:p>
          <w:p w14:paraId="3E6547BF" w14:textId="77777777" w:rsidR="006A4B10" w:rsidRPr="00780545" w:rsidRDefault="006A4B10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  <w:p w14:paraId="4E7E40C7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Business Computer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Programming</w:t>
            </w:r>
          </w:p>
        </w:tc>
        <w:tc>
          <w:tcPr>
            <w:tcW w:w="1043" w:type="pct"/>
            <w:shd w:val="clear" w:color="auto" w:fill="FFFFFF" w:themeFill="background1"/>
          </w:tcPr>
          <w:p w14:paraId="5C87FCB1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Accounting</w:t>
            </w:r>
          </w:p>
          <w:p w14:paraId="67F5E971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Basic Business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Business Computer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Programming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</w:p>
          <w:p w14:paraId="60097767" w14:textId="77777777" w:rsidR="00360341" w:rsidRPr="00780545" w:rsidRDefault="00360341" w:rsidP="006A4B10">
            <w:pPr>
              <w:ind w:left="-49" w:right="-90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Business/Marketing/Management</w:t>
            </w:r>
          </w:p>
          <w:p w14:paraId="6636A513" w14:textId="77777777" w:rsidR="006A4B10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Information Processing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Information Processing/</w:t>
            </w:r>
          </w:p>
          <w:p w14:paraId="5967B101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Secretarial</w:t>
            </w:r>
          </w:p>
          <w:p w14:paraId="79FE4ACD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Marketing</w:t>
            </w:r>
          </w:p>
        </w:tc>
      </w:tr>
      <w:tr w:rsidR="00360341" w:rsidRPr="00780545" w14:paraId="727676F1" w14:textId="77777777" w:rsidTr="006A4B10">
        <w:tc>
          <w:tcPr>
            <w:tcW w:w="1000" w:type="pct"/>
            <w:shd w:val="clear" w:color="auto" w:fill="FFFFFF" w:themeFill="background1"/>
          </w:tcPr>
          <w:p w14:paraId="327D525A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Computer Applications</w:t>
            </w:r>
          </w:p>
        </w:tc>
        <w:tc>
          <w:tcPr>
            <w:tcW w:w="1000" w:type="pct"/>
            <w:shd w:val="clear" w:color="auto" w:fill="FFFFFF" w:themeFill="background1"/>
          </w:tcPr>
          <w:p w14:paraId="0CCD16DF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32F32A20" w14:textId="77777777" w:rsidR="00360341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t>5-12</w:t>
            </w:r>
          </w:p>
        </w:tc>
        <w:tc>
          <w:tcPr>
            <w:tcW w:w="957" w:type="pct"/>
            <w:shd w:val="clear" w:color="auto" w:fill="FFFFFF" w:themeFill="background1"/>
          </w:tcPr>
          <w:p w14:paraId="35A3E18C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Computer Applications </w:t>
            </w:r>
          </w:p>
        </w:tc>
        <w:tc>
          <w:tcPr>
            <w:tcW w:w="1043" w:type="pct"/>
            <w:shd w:val="clear" w:color="auto" w:fill="FFFFFF" w:themeFill="background1"/>
          </w:tcPr>
          <w:p w14:paraId="6B107C1E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Computer Applications</w:t>
            </w:r>
          </w:p>
        </w:tc>
      </w:tr>
      <w:tr w:rsidR="00360341" w:rsidRPr="00780545" w14:paraId="69901149" w14:textId="77777777" w:rsidTr="006A4B10">
        <w:tc>
          <w:tcPr>
            <w:tcW w:w="1000" w:type="pct"/>
            <w:shd w:val="clear" w:color="auto" w:fill="FFFFFF" w:themeFill="background1"/>
          </w:tcPr>
          <w:p w14:paraId="45BDF90E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Computer Science</w:t>
            </w:r>
          </w:p>
        </w:tc>
        <w:tc>
          <w:tcPr>
            <w:tcW w:w="1000" w:type="pct"/>
            <w:shd w:val="clear" w:color="auto" w:fill="FFFFFF" w:themeFill="background1"/>
          </w:tcPr>
          <w:p w14:paraId="24087185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72F7B037" w14:textId="77777777" w:rsidR="00360341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t>5-12</w:t>
            </w:r>
          </w:p>
        </w:tc>
        <w:tc>
          <w:tcPr>
            <w:tcW w:w="957" w:type="pct"/>
            <w:shd w:val="clear" w:color="auto" w:fill="FFFFFF" w:themeFill="background1"/>
          </w:tcPr>
          <w:p w14:paraId="233010F6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Computer Science</w:t>
            </w:r>
          </w:p>
        </w:tc>
        <w:tc>
          <w:tcPr>
            <w:tcW w:w="1043" w:type="pct"/>
            <w:shd w:val="clear" w:color="auto" w:fill="FFFFFF" w:themeFill="background1"/>
          </w:tcPr>
          <w:p w14:paraId="06078543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Computer Science</w:t>
            </w:r>
          </w:p>
        </w:tc>
      </w:tr>
      <w:tr w:rsidR="00360341" w:rsidRPr="00780545" w14:paraId="32989385" w14:textId="77777777" w:rsidTr="006A4B10">
        <w:tc>
          <w:tcPr>
            <w:tcW w:w="1000" w:type="pct"/>
            <w:shd w:val="clear" w:color="auto" w:fill="FFFFFF" w:themeFill="background1"/>
          </w:tcPr>
          <w:p w14:paraId="56F41554" w14:textId="3F856A8E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Family and Consumer Sciences </w:t>
            </w:r>
          </w:p>
        </w:tc>
        <w:tc>
          <w:tcPr>
            <w:tcW w:w="1000" w:type="pct"/>
            <w:shd w:val="clear" w:color="auto" w:fill="FFFFFF" w:themeFill="background1"/>
          </w:tcPr>
          <w:p w14:paraId="7A424193" w14:textId="1C1D7976" w:rsidR="00360341" w:rsidRPr="00780545" w:rsidRDefault="00360341" w:rsidP="0087094D">
            <w:pPr>
              <w:ind w:left="-49" w:right="-7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  <w:r w:rsidRPr="0078054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FFFFFF" w:themeFill="background1"/>
          </w:tcPr>
          <w:p w14:paraId="5ADAA846" w14:textId="77777777" w:rsidR="00360341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t>5-12</w:t>
            </w:r>
          </w:p>
        </w:tc>
        <w:tc>
          <w:tcPr>
            <w:tcW w:w="957" w:type="pct"/>
            <w:shd w:val="clear" w:color="auto" w:fill="FFFFFF" w:themeFill="background1"/>
          </w:tcPr>
          <w:p w14:paraId="117679A6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Family and Consumer Sciences endorsement with designations for:</w:t>
            </w:r>
          </w:p>
          <w:p w14:paraId="09257E38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  <w:p w14:paraId="7E67E48F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Apparel and Textiles</w:t>
            </w:r>
          </w:p>
          <w:p w14:paraId="72B84752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Living Environments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Nutrition, Wellness, and Hospitality</w:t>
            </w:r>
          </w:p>
        </w:tc>
        <w:tc>
          <w:tcPr>
            <w:tcW w:w="1043" w:type="pct"/>
            <w:shd w:val="clear" w:color="auto" w:fill="FFFFFF" w:themeFill="background1"/>
          </w:tcPr>
          <w:p w14:paraId="2294FAEB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Child and Day Care </w:t>
            </w:r>
          </w:p>
          <w:p w14:paraId="486AD307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Services</w:t>
            </w:r>
          </w:p>
          <w:p w14:paraId="452E7C39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Consumer Education </w:t>
            </w:r>
          </w:p>
          <w:p w14:paraId="236077E4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and Resource Management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 xml:space="preserve">Fashion and Clothing </w:t>
            </w:r>
          </w:p>
          <w:p w14:paraId="46E42FDB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Services</w:t>
            </w:r>
          </w:p>
          <w:p w14:paraId="3B0CD015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Food and Nutrition Services</w:t>
            </w:r>
          </w:p>
          <w:p w14:paraId="75978234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Home Economics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Institutional and Home Management Services</w:t>
            </w:r>
          </w:p>
          <w:p w14:paraId="506AF728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Interior </w:t>
            </w:r>
            <w:r w:rsidRPr="00780545">
              <w:rPr>
                <w:rFonts w:ascii="Times New Roman" w:hAnsi="Times New Roman"/>
                <w:szCs w:val="24"/>
              </w:rPr>
              <w:lastRenderedPageBreak/>
              <w:t>Furnishings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Services/Living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Environments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Interpersonal, Family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Relationships, Parenting</w:t>
            </w:r>
          </w:p>
        </w:tc>
      </w:tr>
      <w:tr w:rsidR="00360341" w:rsidRPr="00780545" w14:paraId="4EFDFCB4" w14:textId="77777777" w:rsidTr="006A4B10">
        <w:tc>
          <w:tcPr>
            <w:tcW w:w="1000" w:type="pct"/>
            <w:shd w:val="clear" w:color="auto" w:fill="FFFFFF" w:themeFill="background1"/>
          </w:tcPr>
          <w:p w14:paraId="226034ED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Health Careers</w:t>
            </w:r>
          </w:p>
        </w:tc>
        <w:tc>
          <w:tcPr>
            <w:tcW w:w="1000" w:type="pct"/>
            <w:shd w:val="clear" w:color="auto" w:fill="FFFFFF" w:themeFill="background1"/>
          </w:tcPr>
          <w:p w14:paraId="5FDB393E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782FF4DC" w14:textId="77777777" w:rsidR="00360341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t>Not currently issued.</w:t>
            </w:r>
          </w:p>
        </w:tc>
        <w:tc>
          <w:tcPr>
            <w:tcW w:w="957" w:type="pct"/>
            <w:shd w:val="clear" w:color="auto" w:fill="FFFFFF" w:themeFill="background1"/>
          </w:tcPr>
          <w:p w14:paraId="62D186FE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Health Careers</w:t>
            </w:r>
          </w:p>
        </w:tc>
        <w:tc>
          <w:tcPr>
            <w:tcW w:w="1043" w:type="pct"/>
            <w:shd w:val="clear" w:color="auto" w:fill="FFFFFF" w:themeFill="background1"/>
          </w:tcPr>
          <w:p w14:paraId="1B34ADD8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Health Occupations</w:t>
            </w:r>
          </w:p>
        </w:tc>
      </w:tr>
      <w:tr w:rsidR="00360341" w:rsidRPr="00780545" w14:paraId="50159BB0" w14:textId="77777777" w:rsidTr="006A4B10">
        <w:tc>
          <w:tcPr>
            <w:tcW w:w="1000" w:type="pct"/>
            <w:shd w:val="clear" w:color="auto" w:fill="FFFFFF" w:themeFill="background1"/>
          </w:tcPr>
          <w:p w14:paraId="00D458F1" w14:textId="77777777" w:rsidR="00360341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Gifted Education Teacher</w:t>
            </w:r>
          </w:p>
        </w:tc>
        <w:tc>
          <w:tcPr>
            <w:tcW w:w="1000" w:type="pct"/>
            <w:shd w:val="clear" w:color="auto" w:fill="FFFFFF" w:themeFill="background1"/>
          </w:tcPr>
          <w:p w14:paraId="6D64B6F7" w14:textId="77777777" w:rsidR="00360341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4BCC2262" w14:textId="77777777" w:rsidR="00360341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714FEA55" w14:textId="77777777" w:rsidR="00360341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43" w:type="pct"/>
            <w:shd w:val="clear" w:color="auto" w:fill="FFFFFF" w:themeFill="background1"/>
          </w:tcPr>
          <w:p w14:paraId="21DDABD4" w14:textId="77777777" w:rsidR="00360341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</w:tr>
      <w:tr w:rsidR="00360341" w:rsidRPr="00780545" w14:paraId="12053C34" w14:textId="77777777" w:rsidTr="006A4B10">
        <w:tc>
          <w:tcPr>
            <w:tcW w:w="1000" w:type="pct"/>
            <w:shd w:val="clear" w:color="auto" w:fill="FFFFFF" w:themeFill="background1"/>
          </w:tcPr>
          <w:p w14:paraId="68028733" w14:textId="77777777" w:rsidR="00360341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Gifted Education Specialist</w:t>
            </w:r>
          </w:p>
        </w:tc>
        <w:tc>
          <w:tcPr>
            <w:tcW w:w="1000" w:type="pct"/>
            <w:shd w:val="clear" w:color="auto" w:fill="FFFFFF" w:themeFill="background1"/>
          </w:tcPr>
          <w:p w14:paraId="4409AEAE" w14:textId="77777777" w:rsidR="00360341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427F2C6B" w14:textId="77777777" w:rsidR="00360341" w:rsidRPr="00360341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360341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23D7CB3B" w14:textId="77777777" w:rsidR="00360341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43" w:type="pct"/>
            <w:shd w:val="clear" w:color="auto" w:fill="FFFFFF" w:themeFill="background1"/>
          </w:tcPr>
          <w:p w14:paraId="289C5F6A" w14:textId="77777777" w:rsidR="00360341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</w:tr>
      <w:tr w:rsidR="00360341" w:rsidRPr="00780545" w14:paraId="58F051A7" w14:textId="77777777" w:rsidTr="006A4B10">
        <w:tc>
          <w:tcPr>
            <w:tcW w:w="1000" w:type="pct"/>
            <w:shd w:val="clear" w:color="auto" w:fill="FFFFFF" w:themeFill="background1"/>
          </w:tcPr>
          <w:p w14:paraId="6DE3506F" w14:textId="31C97577" w:rsidR="00360341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44919F58" w14:textId="18AC28A8" w:rsidR="00360341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219AD7E6" w14:textId="77777777" w:rsidR="00360341" w:rsidRPr="00791316" w:rsidRDefault="0036034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pct"/>
            <w:shd w:val="clear" w:color="auto" w:fill="FFFFFF" w:themeFill="background1"/>
          </w:tcPr>
          <w:p w14:paraId="4C595FBB" w14:textId="1FA06104" w:rsidR="00360341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14:paraId="1BBA6639" w14:textId="66B6A1D4" w:rsidR="00360341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</w:tc>
      </w:tr>
      <w:tr w:rsidR="00360341" w:rsidRPr="00780545" w14:paraId="3D46DD3A" w14:textId="77777777" w:rsidTr="006A4B10">
        <w:tc>
          <w:tcPr>
            <w:tcW w:w="1000" w:type="pct"/>
            <w:shd w:val="clear" w:color="auto" w:fill="FFFFFF" w:themeFill="background1"/>
          </w:tcPr>
          <w:p w14:paraId="16794F4F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Technology Education</w:t>
            </w:r>
          </w:p>
        </w:tc>
        <w:tc>
          <w:tcPr>
            <w:tcW w:w="1000" w:type="pct"/>
            <w:shd w:val="clear" w:color="auto" w:fill="FFFFFF" w:themeFill="background1"/>
          </w:tcPr>
          <w:p w14:paraId="46E442CB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3DE34F52" w14:textId="77777777" w:rsidR="00360341" w:rsidRPr="00791316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91316">
              <w:rPr>
                <w:rFonts w:ascii="Times New Roman" w:hAnsi="Times New Roman"/>
              </w:rPr>
              <w:t>5-12</w:t>
            </w:r>
          </w:p>
        </w:tc>
        <w:tc>
          <w:tcPr>
            <w:tcW w:w="957" w:type="pct"/>
            <w:shd w:val="clear" w:color="auto" w:fill="FFFFFF" w:themeFill="background1"/>
          </w:tcPr>
          <w:p w14:paraId="5466D401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Technology Education</w:t>
            </w:r>
          </w:p>
        </w:tc>
        <w:tc>
          <w:tcPr>
            <w:tcW w:w="1043" w:type="pct"/>
            <w:shd w:val="clear" w:color="auto" w:fill="FFFFFF" w:themeFill="background1"/>
          </w:tcPr>
          <w:p w14:paraId="07E014B1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Industrial Technology Education</w:t>
            </w:r>
          </w:p>
          <w:p w14:paraId="3A86741D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Construction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Electronics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Graphic Communications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Transportation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Manufacturing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Industrial Technology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</w:p>
          <w:p w14:paraId="53213DA6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Public Service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Drafting/Design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Autobody Repair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Heating, Ventilation, and Air Conditioning</w:t>
            </w:r>
          </w:p>
        </w:tc>
      </w:tr>
      <w:tr w:rsidR="00360341" w:rsidRPr="00780545" w14:paraId="3165648C" w14:textId="77777777" w:rsidTr="006A4B10">
        <w:tc>
          <w:tcPr>
            <w:tcW w:w="1000" w:type="pct"/>
            <w:shd w:val="clear" w:color="auto" w:fill="FFFFFF" w:themeFill="background1"/>
          </w:tcPr>
          <w:p w14:paraId="62A1BE54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Technology Specialist</w:t>
            </w:r>
          </w:p>
        </w:tc>
        <w:tc>
          <w:tcPr>
            <w:tcW w:w="1000" w:type="pct"/>
            <w:shd w:val="clear" w:color="auto" w:fill="FFFFFF" w:themeFill="background1"/>
          </w:tcPr>
          <w:p w14:paraId="720F888F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58F6D34E" w14:textId="77777777" w:rsidR="00360341" w:rsidRPr="00791316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91316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10152CD5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Technology Specialist</w:t>
            </w:r>
          </w:p>
        </w:tc>
        <w:tc>
          <w:tcPr>
            <w:tcW w:w="1043" w:type="pct"/>
            <w:shd w:val="clear" w:color="auto" w:fill="FFFFFF" w:themeFill="background1"/>
          </w:tcPr>
          <w:p w14:paraId="1765A486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Computer Technology</w:t>
            </w:r>
            <w:r w:rsidR="006A4B10">
              <w:rPr>
                <w:rFonts w:ascii="Times New Roman" w:hAnsi="Times New Roman"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szCs w:val="24"/>
              </w:rPr>
              <w:t>Instructional Technology</w:t>
            </w:r>
          </w:p>
        </w:tc>
      </w:tr>
      <w:tr w:rsidR="00360341" w:rsidRPr="00780545" w14:paraId="73759999" w14:textId="77777777" w:rsidTr="006A4B10">
        <w:tc>
          <w:tcPr>
            <w:tcW w:w="1000" w:type="pct"/>
            <w:shd w:val="clear" w:color="auto" w:fill="FFFFFF" w:themeFill="background1"/>
          </w:tcPr>
          <w:p w14:paraId="19CF2DB9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Library Information Specialist</w:t>
            </w:r>
          </w:p>
        </w:tc>
        <w:tc>
          <w:tcPr>
            <w:tcW w:w="1000" w:type="pct"/>
            <w:shd w:val="clear" w:color="auto" w:fill="FFFFFF" w:themeFill="background1"/>
          </w:tcPr>
          <w:p w14:paraId="3C19C409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43825F17" w14:textId="77777777" w:rsidR="00360341" w:rsidRPr="00791316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91316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7B86DCAE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trike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Library Information Specialist </w:t>
            </w:r>
          </w:p>
        </w:tc>
        <w:tc>
          <w:tcPr>
            <w:tcW w:w="1043" w:type="pct"/>
            <w:shd w:val="clear" w:color="auto" w:fill="FFFFFF" w:themeFill="background1"/>
          </w:tcPr>
          <w:p w14:paraId="7FCCEB8E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Media</w:t>
            </w:r>
          </w:p>
        </w:tc>
      </w:tr>
      <w:tr w:rsidR="00360341" w:rsidRPr="00780545" w14:paraId="2FE5243A" w14:textId="77777777" w:rsidTr="006A4B10">
        <w:tc>
          <w:tcPr>
            <w:tcW w:w="1000" w:type="pct"/>
            <w:shd w:val="clear" w:color="auto" w:fill="FFFFFF" w:themeFill="background1"/>
          </w:tcPr>
          <w:p w14:paraId="01927BE5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lastRenderedPageBreak/>
              <w:t>Safety and Driver Education</w:t>
            </w:r>
          </w:p>
        </w:tc>
        <w:tc>
          <w:tcPr>
            <w:tcW w:w="1000" w:type="pct"/>
            <w:shd w:val="clear" w:color="auto" w:fill="FFFFFF" w:themeFill="background1"/>
          </w:tcPr>
          <w:p w14:paraId="6BA7B6A9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1C1773A0" w14:textId="77777777" w:rsidR="00360341" w:rsidRPr="00791316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91316">
              <w:rPr>
                <w:rFonts w:ascii="Times New Roman" w:hAnsi="Times New Roman"/>
              </w:rPr>
              <w:t>9-12</w:t>
            </w:r>
          </w:p>
        </w:tc>
        <w:tc>
          <w:tcPr>
            <w:tcW w:w="957" w:type="pct"/>
            <w:shd w:val="clear" w:color="auto" w:fill="FFFFFF" w:themeFill="background1"/>
          </w:tcPr>
          <w:p w14:paraId="4ABB744D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Safety and Driver Education</w:t>
            </w:r>
          </w:p>
        </w:tc>
        <w:tc>
          <w:tcPr>
            <w:tcW w:w="1043" w:type="pct"/>
            <w:shd w:val="clear" w:color="auto" w:fill="FFFFFF" w:themeFill="background1"/>
          </w:tcPr>
          <w:p w14:paraId="14698A23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Safety and Driver Education</w:t>
            </w:r>
          </w:p>
        </w:tc>
      </w:tr>
      <w:tr w:rsidR="00360341" w:rsidRPr="00780545" w14:paraId="2B23382E" w14:textId="77777777" w:rsidTr="006A4B10">
        <w:tc>
          <w:tcPr>
            <w:tcW w:w="1000" w:type="pct"/>
            <w:shd w:val="clear" w:color="auto" w:fill="FFFFFF" w:themeFill="background1"/>
          </w:tcPr>
          <w:p w14:paraId="04AB91CD" w14:textId="77777777" w:rsidR="00360341" w:rsidRPr="00780545" w:rsidRDefault="00360341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Bilingual Education</w:t>
            </w:r>
          </w:p>
        </w:tc>
        <w:tc>
          <w:tcPr>
            <w:tcW w:w="1000" w:type="pct"/>
            <w:shd w:val="clear" w:color="auto" w:fill="FFFFFF" w:themeFill="background1"/>
          </w:tcPr>
          <w:p w14:paraId="450518F3" w14:textId="77777777" w:rsidR="00360341" w:rsidRPr="00780545" w:rsidRDefault="00360341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Bilingual Education – Target Language</w:t>
            </w:r>
          </w:p>
        </w:tc>
        <w:tc>
          <w:tcPr>
            <w:tcW w:w="1000" w:type="pct"/>
            <w:shd w:val="clear" w:color="auto" w:fill="FFFFFF" w:themeFill="background1"/>
          </w:tcPr>
          <w:p w14:paraId="6F9AF3F2" w14:textId="77777777" w:rsidR="00360341" w:rsidRPr="00791316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91316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268D8AAB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Bilingual Education endorsement with a designation for:  </w:t>
            </w:r>
          </w:p>
          <w:p w14:paraId="1F0D906C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  <w:p w14:paraId="666A51F4" w14:textId="77777777" w:rsidR="00360341" w:rsidRPr="00780545" w:rsidRDefault="00360341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Target Language </w:t>
            </w:r>
          </w:p>
        </w:tc>
        <w:tc>
          <w:tcPr>
            <w:tcW w:w="1043" w:type="pct"/>
            <w:shd w:val="clear" w:color="auto" w:fill="FFFFFF" w:themeFill="background1"/>
          </w:tcPr>
          <w:p w14:paraId="17D6EBDD" w14:textId="77777777" w:rsidR="00360341" w:rsidRPr="00780545" w:rsidRDefault="00360341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Bilingual Education with a Target Language Designation</w:t>
            </w:r>
          </w:p>
        </w:tc>
      </w:tr>
      <w:tr w:rsidR="00791316" w:rsidRPr="00780545" w14:paraId="1DBEFC38" w14:textId="77777777" w:rsidTr="006A4B10">
        <w:tc>
          <w:tcPr>
            <w:tcW w:w="1000" w:type="pct"/>
            <w:shd w:val="clear" w:color="auto" w:fill="FFFFFF" w:themeFill="background1"/>
          </w:tcPr>
          <w:p w14:paraId="012F0DB6" w14:textId="77777777" w:rsidR="00791316" w:rsidRPr="00780545" w:rsidRDefault="00791316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English as a New Language (ENL) – Content-specific Endorsement Optional (secondary or K-12)</w:t>
            </w:r>
          </w:p>
        </w:tc>
        <w:tc>
          <w:tcPr>
            <w:tcW w:w="1000" w:type="pct"/>
            <w:shd w:val="clear" w:color="auto" w:fill="FFFFFF" w:themeFill="background1"/>
          </w:tcPr>
          <w:p w14:paraId="052DC029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ENL – Bilingual Education (language-specific)</w:t>
            </w:r>
          </w:p>
        </w:tc>
        <w:tc>
          <w:tcPr>
            <w:tcW w:w="1000" w:type="pct"/>
            <w:shd w:val="clear" w:color="auto" w:fill="FFFFFF" w:themeFill="background1"/>
          </w:tcPr>
          <w:p w14:paraId="47318B7C" w14:textId="77777777" w:rsidR="00791316" w:rsidRPr="00791316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91316">
              <w:rPr>
                <w:rFonts w:ascii="Times New Roman" w:hAnsi="Times New Roman"/>
              </w:rPr>
              <w:t xml:space="preserve">Not currently issued. </w:t>
            </w:r>
          </w:p>
        </w:tc>
        <w:tc>
          <w:tcPr>
            <w:tcW w:w="957" w:type="pct"/>
            <w:shd w:val="clear" w:color="auto" w:fill="FFFFFF" w:themeFill="background1"/>
          </w:tcPr>
          <w:p w14:paraId="52C0E7EC" w14:textId="77777777" w:rsidR="00791316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ENL endorsement with a designation for:</w:t>
            </w:r>
          </w:p>
          <w:p w14:paraId="4D8E3B73" w14:textId="77777777" w:rsidR="00713F38" w:rsidRPr="00780545" w:rsidRDefault="00713F38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  <w:p w14:paraId="648B8823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Bilingual Education (language-specific)</w:t>
            </w:r>
          </w:p>
        </w:tc>
        <w:tc>
          <w:tcPr>
            <w:tcW w:w="1043" w:type="pct"/>
            <w:shd w:val="clear" w:color="auto" w:fill="FFFFFF" w:themeFill="background1"/>
          </w:tcPr>
          <w:p w14:paraId="57F28CFE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Bilingual Education</w:t>
            </w:r>
          </w:p>
          <w:p w14:paraId="0F17C3CB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English as a Second Language</w:t>
            </w:r>
          </w:p>
        </w:tc>
      </w:tr>
      <w:tr w:rsidR="00791316" w:rsidRPr="00780545" w14:paraId="09A0702C" w14:textId="77777777" w:rsidTr="006A4B10">
        <w:tc>
          <w:tcPr>
            <w:tcW w:w="1000" w:type="pct"/>
            <w:shd w:val="clear" w:color="auto" w:fill="FFFFFF" w:themeFill="background1"/>
          </w:tcPr>
          <w:p w14:paraId="42DEB008" w14:textId="77777777" w:rsidR="00791316" w:rsidRPr="00780545" w:rsidRDefault="00791316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English as a Second Language (ESL)</w:t>
            </w:r>
          </w:p>
        </w:tc>
        <w:tc>
          <w:tcPr>
            <w:tcW w:w="1000" w:type="pct"/>
            <w:shd w:val="clear" w:color="auto" w:fill="FFFFFF" w:themeFill="background1"/>
          </w:tcPr>
          <w:p w14:paraId="74140BE1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4018A2EF" w14:textId="77777777" w:rsidR="00791316" w:rsidRPr="00791316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91316">
              <w:rPr>
                <w:rFonts w:ascii="Times New Roman" w:hAnsi="Times New Roman"/>
              </w:rPr>
              <w:t>PK-12*</w:t>
            </w:r>
          </w:p>
        </w:tc>
        <w:tc>
          <w:tcPr>
            <w:tcW w:w="957" w:type="pct"/>
            <w:shd w:val="clear" w:color="auto" w:fill="FFFFFF" w:themeFill="background1"/>
          </w:tcPr>
          <w:p w14:paraId="0C2F8FC2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ESL</w:t>
            </w:r>
          </w:p>
        </w:tc>
        <w:tc>
          <w:tcPr>
            <w:tcW w:w="1043" w:type="pct"/>
            <w:shd w:val="clear" w:color="auto" w:fill="FFFFFF" w:themeFill="background1"/>
          </w:tcPr>
          <w:p w14:paraId="17AAAC4B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ESL</w:t>
            </w:r>
          </w:p>
        </w:tc>
      </w:tr>
      <w:tr w:rsidR="00791316" w:rsidRPr="00780545" w14:paraId="7DF7CD9E" w14:textId="77777777" w:rsidTr="006A4B10">
        <w:tc>
          <w:tcPr>
            <w:tcW w:w="1000" w:type="pct"/>
            <w:shd w:val="clear" w:color="auto" w:fill="FFFFFF" w:themeFill="background1"/>
          </w:tcPr>
          <w:p w14:paraId="6AFC00ED" w14:textId="77777777" w:rsidR="00791316" w:rsidRPr="00780545" w:rsidRDefault="00791316" w:rsidP="0073651F">
            <w:pPr>
              <w:ind w:left="-45" w:right="-191"/>
              <w:rPr>
                <w:rFonts w:ascii="Times New Roman" w:hAnsi="Times New Roman"/>
                <w:strike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Middle School (departmentalized)</w:t>
            </w:r>
          </w:p>
        </w:tc>
        <w:tc>
          <w:tcPr>
            <w:tcW w:w="1000" w:type="pct"/>
            <w:shd w:val="clear" w:color="auto" w:fill="FFFFFF" w:themeFill="background1"/>
          </w:tcPr>
          <w:p w14:paraId="60BC8619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Subject-specific</w:t>
            </w:r>
          </w:p>
        </w:tc>
        <w:tc>
          <w:tcPr>
            <w:tcW w:w="1000" w:type="pct"/>
            <w:shd w:val="clear" w:color="auto" w:fill="FFFFFF" w:themeFill="background1"/>
          </w:tcPr>
          <w:p w14:paraId="3B714C9E" w14:textId="77777777" w:rsidR="00791316" w:rsidRPr="00791316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91316">
              <w:rPr>
                <w:rFonts w:ascii="Times New Roman" w:hAnsi="Times New Roman"/>
              </w:rPr>
              <w:t>Not currently issued</w:t>
            </w:r>
          </w:p>
        </w:tc>
        <w:tc>
          <w:tcPr>
            <w:tcW w:w="957" w:type="pct"/>
            <w:shd w:val="clear" w:color="auto" w:fill="FFFFFF" w:themeFill="background1"/>
          </w:tcPr>
          <w:p w14:paraId="04951395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Middle School endorsement with subject specific designations</w:t>
            </w:r>
          </w:p>
        </w:tc>
        <w:tc>
          <w:tcPr>
            <w:tcW w:w="1043" w:type="pct"/>
            <w:shd w:val="clear" w:color="auto" w:fill="FFFFFF" w:themeFill="background1"/>
          </w:tcPr>
          <w:p w14:paraId="661CE7DC" w14:textId="77777777" w:rsidR="00791316" w:rsidRPr="00780545" w:rsidRDefault="00791316" w:rsidP="00713F38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Middle-Grades</w:t>
            </w:r>
            <w:r w:rsidR="00713F38">
              <w:rPr>
                <w:rFonts w:ascii="Times New Roman" w:hAnsi="Times New Roman"/>
                <w:szCs w:val="24"/>
              </w:rPr>
              <w:t xml:space="preserve">  </w:t>
            </w:r>
            <w:r w:rsidRPr="00780545">
              <w:rPr>
                <w:rFonts w:ascii="Times New Roman" w:hAnsi="Times New Roman"/>
                <w:szCs w:val="24"/>
              </w:rPr>
              <w:t>Junior High School</w:t>
            </w:r>
          </w:p>
        </w:tc>
      </w:tr>
      <w:tr w:rsidR="00791316" w:rsidRPr="00780545" w14:paraId="37AC6319" w14:textId="77777777" w:rsidTr="006A4B10">
        <w:trPr>
          <w:trHeight w:val="1988"/>
        </w:trPr>
        <w:tc>
          <w:tcPr>
            <w:tcW w:w="1000" w:type="pct"/>
            <w:shd w:val="clear" w:color="auto" w:fill="FFFFFF" w:themeFill="background1"/>
          </w:tcPr>
          <w:p w14:paraId="2698196A" w14:textId="77777777" w:rsidR="00791316" w:rsidRPr="00780545" w:rsidRDefault="00791316" w:rsidP="00713F38">
            <w:pPr>
              <w:ind w:left="-27" w:right="-7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Middle Grades</w:t>
            </w:r>
            <w:r w:rsidR="00713F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(grades 5-8)</w:t>
            </w:r>
            <w:r w:rsidR="00713F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(February 2018)</w:t>
            </w:r>
          </w:p>
        </w:tc>
        <w:tc>
          <w:tcPr>
            <w:tcW w:w="1000" w:type="pct"/>
            <w:shd w:val="clear" w:color="auto" w:fill="FFFFFF" w:themeFill="background1"/>
          </w:tcPr>
          <w:p w14:paraId="3413CA74" w14:textId="77777777" w:rsidR="007A259F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Subject-specific</w:t>
            </w:r>
            <w:r w:rsidR="007A259F" w:rsidRPr="007A259F">
              <w:rPr>
                <w:rFonts w:ascii="Times New Roman" w:hAnsi="Times New Roman"/>
                <w:szCs w:val="24"/>
              </w:rPr>
              <w:t xml:space="preserve"> </w:t>
            </w:r>
          </w:p>
          <w:p w14:paraId="764AA0E6" w14:textId="77777777" w:rsidR="007A259F" w:rsidRPr="007A259F" w:rsidRDefault="007A259F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  <w:p w14:paraId="280B92D0" w14:textId="77777777" w:rsidR="007A259F" w:rsidRPr="007A259F" w:rsidRDefault="007A259F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A259F">
              <w:rPr>
                <w:rFonts w:ascii="Times New Roman" w:hAnsi="Times New Roman"/>
                <w:szCs w:val="24"/>
              </w:rPr>
              <w:t>Mathematics</w:t>
            </w:r>
            <w:r w:rsidR="00713F38">
              <w:rPr>
                <w:rFonts w:ascii="Times New Roman" w:hAnsi="Times New Roman"/>
                <w:szCs w:val="24"/>
              </w:rPr>
              <w:t xml:space="preserve"> </w:t>
            </w:r>
            <w:r w:rsidRPr="007A259F">
              <w:rPr>
                <w:rFonts w:ascii="Times New Roman" w:hAnsi="Times New Roman"/>
                <w:szCs w:val="24"/>
              </w:rPr>
              <w:t>Language Arts (Literacy)</w:t>
            </w:r>
          </w:p>
          <w:p w14:paraId="5F0C07C2" w14:textId="77777777" w:rsidR="00791316" w:rsidRPr="00780545" w:rsidRDefault="007A259F" w:rsidP="00713F38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A259F">
              <w:rPr>
                <w:rFonts w:ascii="Times New Roman" w:hAnsi="Times New Roman"/>
                <w:szCs w:val="24"/>
              </w:rPr>
              <w:t>Social Science</w:t>
            </w:r>
            <w:r w:rsidR="00713F38">
              <w:rPr>
                <w:rFonts w:ascii="Times New Roman" w:hAnsi="Times New Roman"/>
                <w:szCs w:val="24"/>
              </w:rPr>
              <w:t xml:space="preserve"> </w:t>
            </w:r>
            <w:r w:rsidRPr="007A259F">
              <w:rPr>
                <w:rFonts w:ascii="Times New Roman" w:hAnsi="Times New Roman"/>
                <w:szCs w:val="24"/>
              </w:rPr>
              <w:t>General Science</w:t>
            </w:r>
          </w:p>
        </w:tc>
        <w:tc>
          <w:tcPr>
            <w:tcW w:w="1000" w:type="pct"/>
            <w:shd w:val="clear" w:color="auto" w:fill="FFFFFF" w:themeFill="background1"/>
          </w:tcPr>
          <w:p w14:paraId="6B928147" w14:textId="77777777" w:rsidR="00791316" w:rsidRPr="007A259F" w:rsidRDefault="007A259F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A259F">
              <w:rPr>
                <w:rFonts w:ascii="Times New Roman" w:hAnsi="Times New Roman"/>
              </w:rPr>
              <w:t>5-8</w:t>
            </w:r>
          </w:p>
        </w:tc>
        <w:tc>
          <w:tcPr>
            <w:tcW w:w="957" w:type="pct"/>
            <w:shd w:val="clear" w:color="auto" w:fill="FFFFFF" w:themeFill="background1"/>
          </w:tcPr>
          <w:p w14:paraId="6E767EE5" w14:textId="77777777" w:rsidR="00791316" w:rsidRPr="00780545" w:rsidRDefault="00791316" w:rsidP="00713F38">
            <w:pPr>
              <w:ind w:left="-75" w:right="-19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Middle School</w:t>
            </w:r>
            <w:r w:rsidR="00713F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(departmentalized)</w:t>
            </w:r>
          </w:p>
        </w:tc>
        <w:tc>
          <w:tcPr>
            <w:tcW w:w="1043" w:type="pct"/>
            <w:shd w:val="clear" w:color="auto" w:fill="FFFFFF" w:themeFill="background1"/>
          </w:tcPr>
          <w:p w14:paraId="52EF0C01" w14:textId="77777777" w:rsidR="00791316" w:rsidRPr="00780545" w:rsidRDefault="00791316" w:rsidP="00713F38">
            <w:pPr>
              <w:ind w:left="-49" w:right="-7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Middle Grades</w:t>
            </w:r>
            <w:r w:rsidR="00713F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Junior High School</w:t>
            </w:r>
          </w:p>
        </w:tc>
      </w:tr>
      <w:tr w:rsidR="00791316" w:rsidRPr="00780545" w14:paraId="3C57A7BD" w14:textId="77777777" w:rsidTr="006A4B10">
        <w:trPr>
          <w:trHeight w:val="377"/>
        </w:trPr>
        <w:tc>
          <w:tcPr>
            <w:tcW w:w="1000" w:type="pct"/>
            <w:shd w:val="clear" w:color="auto" w:fill="FFFFFF" w:themeFill="background1"/>
            <w:vAlign w:val="center"/>
          </w:tcPr>
          <w:p w14:paraId="6B627CAA" w14:textId="77777777" w:rsidR="00791316" w:rsidRPr="00780545" w:rsidRDefault="00791316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Elementary</w:t>
            </w:r>
          </w:p>
        </w:tc>
        <w:tc>
          <w:tcPr>
            <w:tcW w:w="1000" w:type="pct"/>
            <w:shd w:val="clear" w:color="auto" w:fill="A6A6A6" w:themeFill="background1" w:themeFillShade="A6"/>
          </w:tcPr>
          <w:p w14:paraId="3C5563A5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A6A6A6" w:themeFill="background1" w:themeFillShade="A6"/>
          </w:tcPr>
          <w:p w14:paraId="32DC7B59" w14:textId="77777777" w:rsidR="00791316" w:rsidRPr="00780545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pct"/>
            <w:shd w:val="clear" w:color="auto" w:fill="A6A6A6" w:themeFill="background1" w:themeFillShade="A6"/>
          </w:tcPr>
          <w:p w14:paraId="4F74C6F8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3" w:type="pct"/>
            <w:shd w:val="clear" w:color="auto" w:fill="A6A6A6" w:themeFill="background1" w:themeFillShade="A6"/>
          </w:tcPr>
          <w:p w14:paraId="4E01F66E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</w:tc>
      </w:tr>
      <w:tr w:rsidR="00791316" w:rsidRPr="00780545" w14:paraId="2FEE4E66" w14:textId="77777777" w:rsidTr="006A4B10">
        <w:tc>
          <w:tcPr>
            <w:tcW w:w="1000" w:type="pct"/>
            <w:shd w:val="clear" w:color="auto" w:fill="FFFFFF" w:themeFill="background1"/>
          </w:tcPr>
          <w:p w14:paraId="09CAC5F8" w14:textId="77777777" w:rsidR="00791316" w:rsidRPr="00780545" w:rsidRDefault="00791316" w:rsidP="00713F38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Self-Contained General Education</w:t>
            </w:r>
            <w:r w:rsidR="00713F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(grades K-9)</w:t>
            </w:r>
          </w:p>
        </w:tc>
        <w:tc>
          <w:tcPr>
            <w:tcW w:w="1000" w:type="pct"/>
            <w:shd w:val="clear" w:color="auto" w:fill="FFFFFF" w:themeFill="background1"/>
          </w:tcPr>
          <w:p w14:paraId="4319796F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435475F5" w14:textId="77777777" w:rsidR="00791316" w:rsidRPr="007A259F" w:rsidRDefault="007A259F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A259F">
              <w:rPr>
                <w:rFonts w:ascii="Times New Roman" w:hAnsi="Times New Roman"/>
              </w:rPr>
              <w:t>Not currently issued</w:t>
            </w:r>
          </w:p>
        </w:tc>
        <w:tc>
          <w:tcPr>
            <w:tcW w:w="957" w:type="pct"/>
            <w:shd w:val="clear" w:color="auto" w:fill="FFFFFF" w:themeFill="background1"/>
          </w:tcPr>
          <w:p w14:paraId="1A3E21A8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Self-Contained General Education</w:t>
            </w:r>
          </w:p>
        </w:tc>
        <w:tc>
          <w:tcPr>
            <w:tcW w:w="1043" w:type="pct"/>
            <w:shd w:val="clear" w:color="auto" w:fill="FFFFFF" w:themeFill="background1"/>
          </w:tcPr>
          <w:p w14:paraId="5C9DE1DA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Self-Contained General Education</w:t>
            </w:r>
          </w:p>
        </w:tc>
      </w:tr>
      <w:tr w:rsidR="00791316" w:rsidRPr="00780545" w14:paraId="3ECBA49D" w14:textId="77777777" w:rsidTr="006A4B10">
        <w:tc>
          <w:tcPr>
            <w:tcW w:w="1000" w:type="pct"/>
            <w:shd w:val="clear" w:color="auto" w:fill="FFFFFF" w:themeFill="background1"/>
          </w:tcPr>
          <w:p w14:paraId="64426F9A" w14:textId="77777777" w:rsidR="00791316" w:rsidRPr="00780545" w:rsidRDefault="00791316" w:rsidP="00713F38">
            <w:pPr>
              <w:ind w:left="-27" w:right="-7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Self-Contained General Education</w:t>
            </w:r>
            <w:r w:rsidR="00713F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(grades 1-6)</w:t>
            </w:r>
          </w:p>
        </w:tc>
        <w:tc>
          <w:tcPr>
            <w:tcW w:w="1000" w:type="pct"/>
            <w:shd w:val="clear" w:color="auto" w:fill="FFFFFF" w:themeFill="background1"/>
          </w:tcPr>
          <w:p w14:paraId="63C04AE6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63063F3B" w14:textId="77777777" w:rsidR="00791316" w:rsidRPr="007A259F" w:rsidRDefault="007A259F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A259F">
              <w:rPr>
                <w:rFonts w:ascii="Times New Roman" w:hAnsi="Times New Roman"/>
              </w:rPr>
              <w:t>1-6</w:t>
            </w:r>
          </w:p>
        </w:tc>
        <w:tc>
          <w:tcPr>
            <w:tcW w:w="957" w:type="pct"/>
            <w:shd w:val="clear" w:color="auto" w:fill="FFFFFF" w:themeFill="background1"/>
          </w:tcPr>
          <w:p w14:paraId="01B4A6EF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43" w:type="pct"/>
            <w:shd w:val="clear" w:color="auto" w:fill="FFFFFF" w:themeFill="background1"/>
          </w:tcPr>
          <w:p w14:paraId="0A74D2E7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</w:tr>
      <w:tr w:rsidR="00791316" w:rsidRPr="00780545" w14:paraId="1D81BB43" w14:textId="77777777" w:rsidTr="006A4B10">
        <w:trPr>
          <w:trHeight w:val="395"/>
        </w:trPr>
        <w:tc>
          <w:tcPr>
            <w:tcW w:w="1000" w:type="pct"/>
            <w:shd w:val="clear" w:color="auto" w:fill="FFFFFF" w:themeFill="background1"/>
            <w:vAlign w:val="center"/>
          </w:tcPr>
          <w:p w14:paraId="2576EA74" w14:textId="77777777" w:rsidR="00791316" w:rsidRPr="00780545" w:rsidRDefault="00791316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lastRenderedPageBreak/>
              <w:t>Early Childhood</w:t>
            </w:r>
          </w:p>
        </w:tc>
        <w:tc>
          <w:tcPr>
            <w:tcW w:w="1000" w:type="pct"/>
            <w:shd w:val="clear" w:color="auto" w:fill="A6A6A6" w:themeFill="background1" w:themeFillShade="A6"/>
          </w:tcPr>
          <w:p w14:paraId="5E0D1D02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A6A6A6" w:themeFill="background1" w:themeFillShade="A6"/>
          </w:tcPr>
          <w:p w14:paraId="381ED0C2" w14:textId="77777777" w:rsidR="00791316" w:rsidRPr="00780545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pct"/>
            <w:shd w:val="clear" w:color="auto" w:fill="A6A6A6" w:themeFill="background1" w:themeFillShade="A6"/>
          </w:tcPr>
          <w:p w14:paraId="113B860F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3" w:type="pct"/>
            <w:shd w:val="clear" w:color="auto" w:fill="A6A6A6" w:themeFill="background1" w:themeFillShade="A6"/>
          </w:tcPr>
          <w:p w14:paraId="3392B049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</w:tc>
      </w:tr>
      <w:tr w:rsidR="00791316" w:rsidRPr="00780545" w14:paraId="5BADFD15" w14:textId="77777777" w:rsidTr="006A4B10">
        <w:tc>
          <w:tcPr>
            <w:tcW w:w="1000" w:type="pct"/>
            <w:shd w:val="clear" w:color="auto" w:fill="FFFFFF" w:themeFill="background1"/>
          </w:tcPr>
          <w:p w14:paraId="14F9AB8B" w14:textId="77777777" w:rsidR="00791316" w:rsidRPr="00780545" w:rsidRDefault="00791316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Early Childhood Special Education</w:t>
            </w:r>
          </w:p>
        </w:tc>
        <w:tc>
          <w:tcPr>
            <w:tcW w:w="1000" w:type="pct"/>
            <w:shd w:val="clear" w:color="auto" w:fill="FFFFFF" w:themeFill="background1"/>
          </w:tcPr>
          <w:p w14:paraId="4936C1CC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54B581D4" w14:textId="77777777" w:rsidR="00791316" w:rsidRPr="007A259F" w:rsidRDefault="007A259F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7A259F">
              <w:rPr>
                <w:rFonts w:ascii="Times New Roman" w:hAnsi="Times New Roman"/>
              </w:rPr>
              <w:t>Birth-grade 2</w:t>
            </w:r>
          </w:p>
        </w:tc>
        <w:tc>
          <w:tcPr>
            <w:tcW w:w="957" w:type="pct"/>
            <w:shd w:val="clear" w:color="auto" w:fill="FFFFFF" w:themeFill="background1"/>
          </w:tcPr>
          <w:p w14:paraId="5242903C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Early Childhood Special Education</w:t>
            </w:r>
          </w:p>
        </w:tc>
        <w:tc>
          <w:tcPr>
            <w:tcW w:w="1043" w:type="pct"/>
            <w:shd w:val="clear" w:color="auto" w:fill="FFFFFF" w:themeFill="background1"/>
          </w:tcPr>
          <w:p w14:paraId="5EA42F0D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</w:tc>
      </w:tr>
      <w:tr w:rsidR="00791316" w:rsidRPr="00780545" w14:paraId="39329A2A" w14:textId="77777777" w:rsidTr="006A4B10">
        <w:tc>
          <w:tcPr>
            <w:tcW w:w="1000" w:type="pct"/>
            <w:shd w:val="clear" w:color="auto" w:fill="FFFFFF" w:themeFill="background1"/>
          </w:tcPr>
          <w:p w14:paraId="3CD2F608" w14:textId="374B81DD" w:rsidR="00791316" w:rsidRPr="00780545" w:rsidRDefault="00791316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Early Childhood Prekindergarten and Self-Contained General Education (</w:t>
            </w:r>
            <w:r w:rsidR="006C06DC">
              <w:rPr>
                <w:rFonts w:ascii="Times New Roman" w:hAnsi="Times New Roman"/>
                <w:szCs w:val="24"/>
              </w:rPr>
              <w:t>B</w:t>
            </w:r>
            <w:r w:rsidR="009F1D2E">
              <w:rPr>
                <w:rFonts w:ascii="Times New Roman" w:hAnsi="Times New Roman"/>
                <w:szCs w:val="24"/>
              </w:rPr>
              <w:t>irth</w:t>
            </w:r>
            <w:r w:rsidRPr="00780545">
              <w:rPr>
                <w:rFonts w:ascii="Times New Roman" w:hAnsi="Times New Roman"/>
                <w:szCs w:val="24"/>
              </w:rPr>
              <w:t xml:space="preserve">-grade </w:t>
            </w:r>
            <w:r w:rsidR="006C06DC">
              <w:rPr>
                <w:rFonts w:ascii="Times New Roman" w:hAnsi="Times New Roman"/>
                <w:szCs w:val="24"/>
              </w:rPr>
              <w:t>2</w:t>
            </w:r>
            <w:r w:rsidRPr="0078054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00" w:type="pct"/>
            <w:shd w:val="clear" w:color="auto" w:fill="FFFFFF" w:themeFill="background1"/>
          </w:tcPr>
          <w:p w14:paraId="04355DDD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0E5E894E" w14:textId="77777777" w:rsidR="00791316" w:rsidRPr="00780545" w:rsidRDefault="006E0C9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Birth-grade 2</w:t>
            </w:r>
          </w:p>
        </w:tc>
        <w:tc>
          <w:tcPr>
            <w:tcW w:w="957" w:type="pct"/>
            <w:shd w:val="clear" w:color="auto" w:fill="FFFFFF" w:themeFill="background1"/>
          </w:tcPr>
          <w:p w14:paraId="5BC63AA5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trike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Early Childhood Self-Contained General Education </w:t>
            </w:r>
          </w:p>
        </w:tc>
        <w:tc>
          <w:tcPr>
            <w:tcW w:w="1043" w:type="pct"/>
            <w:shd w:val="clear" w:color="auto" w:fill="FFFFFF" w:themeFill="background1"/>
          </w:tcPr>
          <w:p w14:paraId="5EC4A674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Early Childhood</w:t>
            </w:r>
          </w:p>
        </w:tc>
      </w:tr>
      <w:tr w:rsidR="00791316" w:rsidRPr="00780545" w14:paraId="5EC7931E" w14:textId="77777777" w:rsidTr="006A4B10">
        <w:trPr>
          <w:trHeight w:val="386"/>
        </w:trPr>
        <w:tc>
          <w:tcPr>
            <w:tcW w:w="1000" w:type="pct"/>
            <w:shd w:val="clear" w:color="auto" w:fill="FFFFFF" w:themeFill="background1"/>
            <w:vAlign w:val="center"/>
          </w:tcPr>
          <w:p w14:paraId="655117EB" w14:textId="77777777" w:rsidR="00791316" w:rsidRPr="00780545" w:rsidRDefault="00791316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Special Education</w:t>
            </w:r>
          </w:p>
        </w:tc>
        <w:tc>
          <w:tcPr>
            <w:tcW w:w="1000" w:type="pct"/>
            <w:shd w:val="clear" w:color="auto" w:fill="A6A6A6" w:themeFill="background1" w:themeFillShade="A6"/>
          </w:tcPr>
          <w:p w14:paraId="730F8A54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A6A6A6" w:themeFill="background1" w:themeFillShade="A6"/>
          </w:tcPr>
          <w:p w14:paraId="363AB14D" w14:textId="77777777" w:rsidR="00791316" w:rsidRPr="00780545" w:rsidRDefault="00791316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pct"/>
            <w:shd w:val="clear" w:color="auto" w:fill="A6A6A6" w:themeFill="background1" w:themeFillShade="A6"/>
          </w:tcPr>
          <w:p w14:paraId="04B0A953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3" w:type="pct"/>
            <w:shd w:val="clear" w:color="auto" w:fill="A6A6A6" w:themeFill="background1" w:themeFillShade="A6"/>
          </w:tcPr>
          <w:p w14:paraId="085C7A2C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</w:tc>
      </w:tr>
      <w:tr w:rsidR="00791316" w:rsidRPr="00780545" w14:paraId="76EC873B" w14:textId="77777777" w:rsidTr="006A4B10">
        <w:tc>
          <w:tcPr>
            <w:tcW w:w="1000" w:type="pct"/>
            <w:shd w:val="clear" w:color="auto" w:fill="FFFFFF" w:themeFill="background1"/>
          </w:tcPr>
          <w:p w14:paraId="2963DB63" w14:textId="77777777" w:rsidR="00791316" w:rsidRPr="00780545" w:rsidRDefault="00791316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Learning Behavior Specialist I (LBS I)</w:t>
            </w:r>
          </w:p>
        </w:tc>
        <w:tc>
          <w:tcPr>
            <w:tcW w:w="1000" w:type="pct"/>
            <w:shd w:val="clear" w:color="auto" w:fill="FFFFFF" w:themeFill="background1"/>
          </w:tcPr>
          <w:p w14:paraId="76E4379C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2C3642ED" w14:textId="77777777" w:rsidR="00791316" w:rsidRPr="006C06DC" w:rsidRDefault="006C06DC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6C06DC">
              <w:rPr>
                <w:rFonts w:ascii="Times New Roman" w:hAnsi="Times New Roman"/>
              </w:rPr>
              <w:t>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38B23D43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</w:t>
            </w:r>
          </w:p>
        </w:tc>
        <w:tc>
          <w:tcPr>
            <w:tcW w:w="1043" w:type="pct"/>
            <w:shd w:val="clear" w:color="auto" w:fill="FFFFFF" w:themeFill="background1"/>
          </w:tcPr>
          <w:p w14:paraId="28E511E7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</w:t>
            </w:r>
          </w:p>
        </w:tc>
      </w:tr>
      <w:tr w:rsidR="00791316" w:rsidRPr="00780545" w14:paraId="1EA8904D" w14:textId="77777777" w:rsidTr="006A4B10">
        <w:tc>
          <w:tcPr>
            <w:tcW w:w="1000" w:type="pct"/>
            <w:shd w:val="clear" w:color="auto" w:fill="FFFFFF" w:themeFill="background1"/>
          </w:tcPr>
          <w:p w14:paraId="6B0CEB1A" w14:textId="77777777" w:rsidR="00791316" w:rsidRPr="00780545" w:rsidRDefault="00791316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Learning Behavior Specialist II – Content-specific Endorsement Required </w:t>
            </w:r>
          </w:p>
        </w:tc>
        <w:tc>
          <w:tcPr>
            <w:tcW w:w="1000" w:type="pct"/>
            <w:shd w:val="clear" w:color="auto" w:fill="FFFFFF" w:themeFill="background1"/>
          </w:tcPr>
          <w:p w14:paraId="69A42A45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II/Transition Specialist</w:t>
            </w:r>
          </w:p>
          <w:p w14:paraId="59F69393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b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bCs/>
                <w:szCs w:val="24"/>
              </w:rPr>
              <w:t>Technology Specialist</w:t>
            </w:r>
          </w:p>
          <w:p w14:paraId="63884791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b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bCs/>
                <w:szCs w:val="24"/>
              </w:rPr>
              <w:t>Bilingual Special Education Specialist</w:t>
            </w:r>
          </w:p>
          <w:p w14:paraId="7E2E655B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b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bCs/>
                <w:szCs w:val="24"/>
              </w:rPr>
              <w:t>Deaf-Blind Specialist</w:t>
            </w:r>
          </w:p>
          <w:p w14:paraId="54F35289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i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iCs/>
                <w:szCs w:val="24"/>
              </w:rPr>
              <w:t>Behavior Intervention Specialist</w:t>
            </w:r>
          </w:p>
          <w:p w14:paraId="15B242FD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II/Curriculum Adaptation Specialist</w:t>
            </w:r>
          </w:p>
          <w:p w14:paraId="72C0A8FE" w14:textId="77777777" w:rsidR="00791316" w:rsidRPr="00780545" w:rsidRDefault="00791316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II/Multiple Disabilities Specialist</w:t>
            </w:r>
          </w:p>
        </w:tc>
        <w:tc>
          <w:tcPr>
            <w:tcW w:w="1000" w:type="pct"/>
            <w:shd w:val="clear" w:color="auto" w:fill="FFFFFF" w:themeFill="background1"/>
          </w:tcPr>
          <w:p w14:paraId="6420043E" w14:textId="77777777" w:rsidR="00791316" w:rsidRPr="006C06DC" w:rsidRDefault="006C06DC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6C06DC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3B4FB4FC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An LBS II endorsement with designations for:</w:t>
            </w:r>
          </w:p>
          <w:p w14:paraId="7BDF080D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  <w:p w14:paraId="3644D921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II/Transition Specialist</w:t>
            </w:r>
          </w:p>
          <w:p w14:paraId="0A4A8AF4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b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bCs/>
                <w:szCs w:val="24"/>
              </w:rPr>
              <w:t>Technology</w:t>
            </w:r>
            <w:r w:rsidR="00713F3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80545">
              <w:rPr>
                <w:rFonts w:ascii="Times New Roman" w:hAnsi="Times New Roman"/>
                <w:bCs/>
                <w:szCs w:val="24"/>
              </w:rPr>
              <w:t>Specialist</w:t>
            </w:r>
          </w:p>
          <w:p w14:paraId="68C15C73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b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bCs/>
                <w:szCs w:val="24"/>
              </w:rPr>
              <w:t>Bilingual Special Education Specialist</w:t>
            </w:r>
          </w:p>
          <w:p w14:paraId="5D048F40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b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bCs/>
                <w:szCs w:val="24"/>
              </w:rPr>
              <w:t>Deaf-Blind Specialist</w:t>
            </w:r>
          </w:p>
          <w:p w14:paraId="12F88489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i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iCs/>
                <w:szCs w:val="24"/>
              </w:rPr>
              <w:t>Behavior Intervention Specialist</w:t>
            </w:r>
          </w:p>
          <w:p w14:paraId="63014007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LBS II/Curriculum Adaptation </w:t>
            </w:r>
            <w:r w:rsidRPr="00780545">
              <w:rPr>
                <w:rFonts w:ascii="Times New Roman" w:hAnsi="Times New Roman"/>
                <w:szCs w:val="24"/>
              </w:rPr>
              <w:lastRenderedPageBreak/>
              <w:t>Specialist</w:t>
            </w:r>
          </w:p>
          <w:p w14:paraId="42023897" w14:textId="77777777" w:rsidR="00791316" w:rsidRPr="00780545" w:rsidRDefault="00791316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II/Multiple Disabilities Specialist</w:t>
            </w:r>
          </w:p>
        </w:tc>
        <w:tc>
          <w:tcPr>
            <w:tcW w:w="1043" w:type="pct"/>
            <w:shd w:val="clear" w:color="auto" w:fill="FFFFFF" w:themeFill="background1"/>
          </w:tcPr>
          <w:p w14:paraId="6A41CFD8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lastRenderedPageBreak/>
              <w:t>LBS II/Transition Specialist</w:t>
            </w:r>
          </w:p>
          <w:p w14:paraId="79CF8D3F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b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bCs/>
                <w:szCs w:val="24"/>
              </w:rPr>
              <w:t>Technology Specialist</w:t>
            </w:r>
          </w:p>
          <w:p w14:paraId="2A6AACCA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b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bCs/>
                <w:szCs w:val="24"/>
              </w:rPr>
              <w:t>Bilingual Special Education Specialist</w:t>
            </w:r>
          </w:p>
          <w:p w14:paraId="59738172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b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bCs/>
                <w:szCs w:val="24"/>
              </w:rPr>
              <w:t>Deaf-Blind Specialist</w:t>
            </w:r>
          </w:p>
          <w:p w14:paraId="3F39D7DE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iCs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</w:t>
            </w:r>
            <w:r w:rsidRPr="00780545">
              <w:rPr>
                <w:rFonts w:ascii="Times New Roman" w:hAnsi="Times New Roman"/>
                <w:iCs/>
                <w:szCs w:val="24"/>
              </w:rPr>
              <w:t>Behavior Intervention Specialist</w:t>
            </w:r>
          </w:p>
          <w:p w14:paraId="291B373E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II/Curriculum Adaptation Specialist</w:t>
            </w:r>
          </w:p>
          <w:p w14:paraId="142305F7" w14:textId="77777777" w:rsidR="00791316" w:rsidRPr="00780545" w:rsidRDefault="00791316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LBS II/Multiple Disabilities Specialist</w:t>
            </w:r>
          </w:p>
        </w:tc>
      </w:tr>
      <w:tr w:rsidR="006C06DC" w:rsidRPr="00780545" w14:paraId="08AFEE67" w14:textId="77777777" w:rsidTr="006A4B10">
        <w:tc>
          <w:tcPr>
            <w:tcW w:w="1000" w:type="pct"/>
            <w:shd w:val="clear" w:color="auto" w:fill="FFFFFF" w:themeFill="background1"/>
          </w:tcPr>
          <w:p w14:paraId="43B49CF5" w14:textId="77777777" w:rsidR="006C06DC" w:rsidRPr="00780545" w:rsidRDefault="006C06DC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Speech-Language Pathologist (teaching)</w:t>
            </w:r>
          </w:p>
        </w:tc>
        <w:tc>
          <w:tcPr>
            <w:tcW w:w="1000" w:type="pct"/>
            <w:shd w:val="clear" w:color="auto" w:fill="FFFFFF" w:themeFill="background1"/>
          </w:tcPr>
          <w:p w14:paraId="02F64BAF" w14:textId="77777777" w:rsidR="006C06DC" w:rsidRPr="00780545" w:rsidRDefault="006C06D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3DC22289" w14:textId="77777777" w:rsidR="006C06DC" w:rsidRPr="006C06DC" w:rsidRDefault="006C06DC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6C06DC">
              <w:rPr>
                <w:rFonts w:ascii="Times New Roman" w:hAnsi="Times New Roman"/>
              </w:rPr>
              <w:t xml:space="preserve">Not currently issued </w:t>
            </w:r>
          </w:p>
        </w:tc>
        <w:tc>
          <w:tcPr>
            <w:tcW w:w="957" w:type="pct"/>
            <w:shd w:val="clear" w:color="auto" w:fill="FFFFFF" w:themeFill="background1"/>
          </w:tcPr>
          <w:p w14:paraId="5BB3B0D2" w14:textId="77777777" w:rsidR="006C06DC" w:rsidRPr="00780545" w:rsidRDefault="006C06DC" w:rsidP="006A4B10">
            <w:pPr>
              <w:ind w:left="-37" w:right="-59"/>
              <w:rPr>
                <w:rFonts w:ascii="Times New Roman" w:eastAsia="Calibri" w:hAnsi="Times New Roman"/>
                <w:strike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Speech-Language Pathologist</w:t>
            </w:r>
          </w:p>
        </w:tc>
        <w:tc>
          <w:tcPr>
            <w:tcW w:w="1043" w:type="pct"/>
            <w:shd w:val="clear" w:color="auto" w:fill="FFFFFF" w:themeFill="background1"/>
          </w:tcPr>
          <w:p w14:paraId="17934AF9" w14:textId="77777777" w:rsidR="006C06DC" w:rsidRPr="00780545" w:rsidRDefault="006C06DC" w:rsidP="006A4B10">
            <w:pPr>
              <w:ind w:left="-49" w:right="-72"/>
              <w:rPr>
                <w:rFonts w:ascii="Times New Roman" w:eastAsia="Calibri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Speech-language impaired</w:t>
            </w:r>
          </w:p>
        </w:tc>
      </w:tr>
      <w:tr w:rsidR="006C06DC" w:rsidRPr="00780545" w14:paraId="2D267E0A" w14:textId="77777777" w:rsidTr="006A4B10">
        <w:tc>
          <w:tcPr>
            <w:tcW w:w="1000" w:type="pct"/>
            <w:shd w:val="clear" w:color="auto" w:fill="FFFFFF" w:themeFill="background1"/>
          </w:tcPr>
          <w:p w14:paraId="6059A4E1" w14:textId="77777777" w:rsidR="006C06DC" w:rsidRPr="00780545" w:rsidRDefault="006C06DC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Teacher of Blind or Visually Impaired</w:t>
            </w:r>
          </w:p>
        </w:tc>
        <w:tc>
          <w:tcPr>
            <w:tcW w:w="1000" w:type="pct"/>
            <w:shd w:val="clear" w:color="auto" w:fill="FFFFFF" w:themeFill="background1"/>
          </w:tcPr>
          <w:p w14:paraId="6A17462B" w14:textId="77777777" w:rsidR="006C06DC" w:rsidRPr="00780545" w:rsidRDefault="006C06D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19EBD82F" w14:textId="77777777" w:rsidR="006C06DC" w:rsidRPr="006C06DC" w:rsidRDefault="006C06DC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6C06DC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07D14085" w14:textId="77777777" w:rsidR="006C06DC" w:rsidRPr="00780545" w:rsidRDefault="006C06DC" w:rsidP="006A4B10">
            <w:pPr>
              <w:ind w:left="-37" w:right="-59"/>
              <w:rPr>
                <w:rFonts w:ascii="Times New Roman" w:eastAsia="Calibri" w:hAnsi="Times New Roman"/>
                <w:strike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Blind or Visually Impaired </w:t>
            </w:r>
          </w:p>
        </w:tc>
        <w:tc>
          <w:tcPr>
            <w:tcW w:w="1043" w:type="pct"/>
            <w:shd w:val="clear" w:color="auto" w:fill="FFFFFF" w:themeFill="background1"/>
          </w:tcPr>
          <w:p w14:paraId="01A4DFB3" w14:textId="77777777" w:rsidR="006C06DC" w:rsidRPr="00780545" w:rsidRDefault="006C06DC" w:rsidP="006A4B10">
            <w:pPr>
              <w:ind w:left="-49" w:right="-72"/>
              <w:rPr>
                <w:rFonts w:ascii="Times New Roman" w:eastAsia="Calibri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Blind or partially sighted </w:t>
            </w:r>
          </w:p>
        </w:tc>
      </w:tr>
      <w:tr w:rsidR="006C06DC" w:rsidRPr="00780545" w14:paraId="25453D09" w14:textId="77777777" w:rsidTr="006A4B10">
        <w:tc>
          <w:tcPr>
            <w:tcW w:w="1000" w:type="pct"/>
            <w:shd w:val="clear" w:color="auto" w:fill="FFFFFF" w:themeFill="background1"/>
          </w:tcPr>
          <w:p w14:paraId="38BE1F53" w14:textId="77777777" w:rsidR="006C06DC" w:rsidRPr="00780545" w:rsidRDefault="006C06DC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Teacher of Deaf or Hard of Hearing</w:t>
            </w:r>
          </w:p>
        </w:tc>
        <w:tc>
          <w:tcPr>
            <w:tcW w:w="1000" w:type="pct"/>
            <w:shd w:val="clear" w:color="auto" w:fill="FFFFFF" w:themeFill="background1"/>
          </w:tcPr>
          <w:p w14:paraId="70C48263" w14:textId="77777777" w:rsidR="006C06DC" w:rsidRPr="00780545" w:rsidRDefault="006C06D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3DCB0035" w14:textId="77777777" w:rsidR="006C06DC" w:rsidRPr="006C06DC" w:rsidRDefault="006C06DC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6C06DC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2FD3CEFE" w14:textId="77777777" w:rsidR="006C06DC" w:rsidRPr="00780545" w:rsidRDefault="006C06DC" w:rsidP="006A4B10">
            <w:pPr>
              <w:ind w:left="-37" w:right="-59"/>
              <w:rPr>
                <w:rFonts w:ascii="Times New Roman" w:hAnsi="Times New Roman"/>
                <w:strike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Deaf or Hard of Hearing </w:t>
            </w:r>
          </w:p>
        </w:tc>
        <w:tc>
          <w:tcPr>
            <w:tcW w:w="1043" w:type="pct"/>
            <w:shd w:val="clear" w:color="auto" w:fill="FFFFFF" w:themeFill="background1"/>
          </w:tcPr>
          <w:p w14:paraId="6BB8A2AA" w14:textId="77777777" w:rsidR="006C06DC" w:rsidRPr="00780545" w:rsidRDefault="006C06D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Hearing Impaired</w:t>
            </w:r>
          </w:p>
        </w:tc>
      </w:tr>
      <w:tr w:rsidR="006C06DC" w:rsidRPr="00780545" w14:paraId="743C6EA6" w14:textId="77777777" w:rsidTr="006A4B10">
        <w:trPr>
          <w:trHeight w:val="377"/>
        </w:trPr>
        <w:tc>
          <w:tcPr>
            <w:tcW w:w="1000" w:type="pct"/>
            <w:shd w:val="clear" w:color="auto" w:fill="FFFFFF" w:themeFill="background1"/>
            <w:vAlign w:val="center"/>
          </w:tcPr>
          <w:p w14:paraId="6C433DAF" w14:textId="77777777" w:rsidR="006C06DC" w:rsidRPr="00780545" w:rsidRDefault="006C06DC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Administrative</w:t>
            </w:r>
          </w:p>
        </w:tc>
        <w:tc>
          <w:tcPr>
            <w:tcW w:w="1000" w:type="pct"/>
            <w:shd w:val="clear" w:color="auto" w:fill="A6A6A6" w:themeFill="background1" w:themeFillShade="A6"/>
          </w:tcPr>
          <w:p w14:paraId="6AA26459" w14:textId="77777777" w:rsidR="006C06DC" w:rsidRPr="00780545" w:rsidRDefault="006C06D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A6A6A6" w:themeFill="background1" w:themeFillShade="A6"/>
          </w:tcPr>
          <w:p w14:paraId="72F09B3F" w14:textId="77777777" w:rsidR="006C06DC" w:rsidRPr="00780545" w:rsidRDefault="006C06DC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pct"/>
            <w:shd w:val="clear" w:color="auto" w:fill="A6A6A6" w:themeFill="background1" w:themeFillShade="A6"/>
          </w:tcPr>
          <w:p w14:paraId="1380B5D4" w14:textId="77777777" w:rsidR="006C06DC" w:rsidRPr="00780545" w:rsidRDefault="006C06D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3" w:type="pct"/>
            <w:shd w:val="clear" w:color="auto" w:fill="A6A6A6" w:themeFill="background1" w:themeFillShade="A6"/>
          </w:tcPr>
          <w:p w14:paraId="4BCC35E5" w14:textId="77777777" w:rsidR="006C06DC" w:rsidRPr="00780545" w:rsidRDefault="006C06D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</w:tc>
      </w:tr>
      <w:tr w:rsidR="006C06DC" w:rsidRPr="00780545" w14:paraId="781F31F3" w14:textId="77777777" w:rsidTr="006A4B10">
        <w:tc>
          <w:tcPr>
            <w:tcW w:w="1000" w:type="pct"/>
            <w:shd w:val="clear" w:color="auto" w:fill="FFFFFF" w:themeFill="background1"/>
          </w:tcPr>
          <w:p w14:paraId="4D6DDC0D" w14:textId="77777777" w:rsidR="006C06DC" w:rsidRPr="00780545" w:rsidRDefault="006C06DC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Chief School Business Official</w:t>
            </w:r>
          </w:p>
        </w:tc>
        <w:tc>
          <w:tcPr>
            <w:tcW w:w="1000" w:type="pct"/>
            <w:shd w:val="clear" w:color="auto" w:fill="FFFFFF" w:themeFill="background1"/>
          </w:tcPr>
          <w:p w14:paraId="0A9FC168" w14:textId="77777777" w:rsidR="006C06DC" w:rsidRPr="00780545" w:rsidRDefault="006C06D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2DCB6EBA" w14:textId="77777777" w:rsidR="006C06DC" w:rsidRPr="006C06DC" w:rsidRDefault="006C06DC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6C06DC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70639508" w14:textId="77777777" w:rsidR="006C06DC" w:rsidRPr="00780545" w:rsidRDefault="006C06D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Chief School Business Official</w:t>
            </w:r>
          </w:p>
        </w:tc>
        <w:tc>
          <w:tcPr>
            <w:tcW w:w="1043" w:type="pct"/>
            <w:shd w:val="clear" w:color="auto" w:fill="FFFFFF" w:themeFill="background1"/>
          </w:tcPr>
          <w:p w14:paraId="37594E57" w14:textId="77777777" w:rsidR="006C06DC" w:rsidRPr="00780545" w:rsidRDefault="006C06D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Chief School Business Official</w:t>
            </w:r>
          </w:p>
        </w:tc>
      </w:tr>
      <w:tr w:rsidR="006C06DC" w:rsidRPr="00780545" w14:paraId="6EEFC38A" w14:textId="77777777" w:rsidTr="006A4B10">
        <w:trPr>
          <w:trHeight w:val="980"/>
        </w:trPr>
        <w:tc>
          <w:tcPr>
            <w:tcW w:w="1000" w:type="pct"/>
            <w:shd w:val="clear" w:color="auto" w:fill="FFFFFF" w:themeFill="background1"/>
          </w:tcPr>
          <w:p w14:paraId="5FCC2904" w14:textId="77777777" w:rsidR="006C06DC" w:rsidRPr="00780545" w:rsidRDefault="006C06DC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Director of Special Education</w:t>
            </w:r>
          </w:p>
        </w:tc>
        <w:tc>
          <w:tcPr>
            <w:tcW w:w="1000" w:type="pct"/>
            <w:shd w:val="clear" w:color="auto" w:fill="FFFFFF" w:themeFill="background1"/>
          </w:tcPr>
          <w:p w14:paraId="364E7477" w14:textId="77777777" w:rsidR="006C06DC" w:rsidRPr="00780545" w:rsidRDefault="006C06D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7AD6D64A" w14:textId="77777777" w:rsidR="006C06DC" w:rsidRPr="00DE6611" w:rsidRDefault="00DE6611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DE6611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1EE7C5A7" w14:textId="77777777" w:rsidR="006C06DC" w:rsidRPr="00780545" w:rsidRDefault="006C06D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Director of Special Education</w:t>
            </w:r>
          </w:p>
        </w:tc>
        <w:tc>
          <w:tcPr>
            <w:tcW w:w="1043" w:type="pct"/>
            <w:shd w:val="clear" w:color="auto" w:fill="FFFFFF" w:themeFill="background1"/>
          </w:tcPr>
          <w:p w14:paraId="3C965961" w14:textId="77777777" w:rsidR="006C06DC" w:rsidRPr="00780545" w:rsidRDefault="006C06D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Director of Special Education</w:t>
            </w:r>
          </w:p>
        </w:tc>
      </w:tr>
      <w:tr w:rsidR="006C06DC" w:rsidRPr="00780545" w14:paraId="72844179" w14:textId="77777777" w:rsidTr="006A4B10">
        <w:tc>
          <w:tcPr>
            <w:tcW w:w="1000" w:type="pct"/>
            <w:shd w:val="clear" w:color="auto" w:fill="FFFFFF" w:themeFill="background1"/>
          </w:tcPr>
          <w:p w14:paraId="7F2D7526" w14:textId="77777777" w:rsidR="006C06DC" w:rsidRPr="00780545" w:rsidRDefault="006C06DC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General Administrative (through June 30, 2014)</w:t>
            </w:r>
          </w:p>
        </w:tc>
        <w:tc>
          <w:tcPr>
            <w:tcW w:w="1000" w:type="pct"/>
            <w:shd w:val="clear" w:color="auto" w:fill="FFFFFF" w:themeFill="background1"/>
          </w:tcPr>
          <w:p w14:paraId="0DF421ED" w14:textId="77777777" w:rsidR="006C06DC" w:rsidRPr="00780545" w:rsidRDefault="006C06DC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69C642F5" w14:textId="77777777" w:rsidR="006C06DC" w:rsidRPr="000F3E9D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0F3E9D">
              <w:rPr>
                <w:rFonts w:ascii="Times New Roman" w:hAnsi="Times New Roman"/>
              </w:rPr>
              <w:t>Not currently issued</w:t>
            </w:r>
          </w:p>
        </w:tc>
        <w:tc>
          <w:tcPr>
            <w:tcW w:w="957" w:type="pct"/>
            <w:shd w:val="clear" w:color="auto" w:fill="FFFFFF" w:themeFill="background1"/>
          </w:tcPr>
          <w:p w14:paraId="7603A43E" w14:textId="77777777" w:rsidR="006C06DC" w:rsidRPr="00780545" w:rsidRDefault="006C06DC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General Administrative</w:t>
            </w:r>
          </w:p>
        </w:tc>
        <w:tc>
          <w:tcPr>
            <w:tcW w:w="1043" w:type="pct"/>
            <w:shd w:val="clear" w:color="auto" w:fill="FFFFFF" w:themeFill="background1"/>
          </w:tcPr>
          <w:p w14:paraId="04C0C64E" w14:textId="77777777" w:rsidR="006C06DC" w:rsidRPr="00780545" w:rsidRDefault="006C06DC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General Administrative</w:t>
            </w:r>
          </w:p>
        </w:tc>
      </w:tr>
      <w:tr w:rsidR="000F3E9D" w:rsidRPr="00780545" w14:paraId="4E9C63E3" w14:textId="77777777" w:rsidTr="006A4B10">
        <w:tc>
          <w:tcPr>
            <w:tcW w:w="1000" w:type="pct"/>
            <w:shd w:val="clear" w:color="auto" w:fill="FFFFFF" w:themeFill="background1"/>
          </w:tcPr>
          <w:p w14:paraId="56D0C66D" w14:textId="77777777" w:rsidR="000F3E9D" w:rsidRPr="00780545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Principal (2013)</w:t>
            </w:r>
          </w:p>
        </w:tc>
        <w:tc>
          <w:tcPr>
            <w:tcW w:w="1000" w:type="pct"/>
            <w:shd w:val="clear" w:color="auto" w:fill="FFFFFF" w:themeFill="background1"/>
          </w:tcPr>
          <w:p w14:paraId="22592D06" w14:textId="77777777" w:rsidR="000F3E9D" w:rsidRPr="00780545" w:rsidRDefault="000F3E9D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52210875" w14:textId="77777777" w:rsidR="000F3E9D" w:rsidRPr="000F3E9D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0F3E9D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584E6311" w14:textId="77777777" w:rsidR="000F3E9D" w:rsidRPr="00780545" w:rsidRDefault="000F3E9D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General Administrative</w:t>
            </w:r>
          </w:p>
        </w:tc>
        <w:tc>
          <w:tcPr>
            <w:tcW w:w="1043" w:type="pct"/>
            <w:shd w:val="clear" w:color="auto" w:fill="FFFFFF" w:themeFill="background1"/>
          </w:tcPr>
          <w:p w14:paraId="523B78F6" w14:textId="77777777" w:rsidR="000F3E9D" w:rsidRPr="00780545" w:rsidRDefault="000F3E9D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General Administrative</w:t>
            </w:r>
          </w:p>
        </w:tc>
      </w:tr>
      <w:tr w:rsidR="000F3E9D" w:rsidRPr="00780545" w14:paraId="6E59FF0D" w14:textId="77777777" w:rsidTr="006A4B10">
        <w:tc>
          <w:tcPr>
            <w:tcW w:w="1000" w:type="pct"/>
            <w:shd w:val="clear" w:color="auto" w:fill="FFFFFF" w:themeFill="background1"/>
          </w:tcPr>
          <w:p w14:paraId="60B0D23B" w14:textId="77777777" w:rsidR="000F3E9D" w:rsidRPr="00780545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Superintendent</w:t>
            </w:r>
          </w:p>
        </w:tc>
        <w:tc>
          <w:tcPr>
            <w:tcW w:w="1000" w:type="pct"/>
            <w:shd w:val="clear" w:color="auto" w:fill="FFFFFF" w:themeFill="background1"/>
          </w:tcPr>
          <w:p w14:paraId="7A7E084F" w14:textId="77777777" w:rsidR="000F3E9D" w:rsidRPr="00780545" w:rsidRDefault="000F3E9D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5011A799" w14:textId="77777777" w:rsidR="000F3E9D" w:rsidRPr="000F3E9D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0F3E9D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50577DCF" w14:textId="77777777" w:rsidR="000F3E9D" w:rsidRPr="00780545" w:rsidRDefault="000F3E9D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Superintendent</w:t>
            </w:r>
          </w:p>
        </w:tc>
        <w:tc>
          <w:tcPr>
            <w:tcW w:w="1043" w:type="pct"/>
            <w:shd w:val="clear" w:color="auto" w:fill="FFFFFF" w:themeFill="background1"/>
          </w:tcPr>
          <w:p w14:paraId="47825740" w14:textId="77777777" w:rsidR="000F3E9D" w:rsidRPr="00780545" w:rsidRDefault="000F3E9D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Superintendent</w:t>
            </w:r>
          </w:p>
        </w:tc>
      </w:tr>
      <w:tr w:rsidR="000F3E9D" w:rsidRPr="00780545" w14:paraId="6CD61F65" w14:textId="77777777" w:rsidTr="006A4B10">
        <w:tc>
          <w:tcPr>
            <w:tcW w:w="1000" w:type="pct"/>
            <w:shd w:val="clear" w:color="auto" w:fill="FFFFFF" w:themeFill="background1"/>
          </w:tcPr>
          <w:p w14:paraId="0D9A7689" w14:textId="77777777" w:rsidR="000F3E9D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Supervisory − endorsement area (special education only and school support personnel)</w:t>
            </w:r>
          </w:p>
        </w:tc>
        <w:tc>
          <w:tcPr>
            <w:tcW w:w="1000" w:type="pct"/>
            <w:shd w:val="clear" w:color="auto" w:fill="FFFFFF" w:themeFill="background1"/>
          </w:tcPr>
          <w:p w14:paraId="79C20CF4" w14:textId="77777777" w:rsidR="000F3E9D" w:rsidRDefault="000F3E9D" w:rsidP="00713F38">
            <w:pPr>
              <w:ind w:left="-49" w:right="-7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None; see Section</w:t>
            </w:r>
            <w:r w:rsidR="00713F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25.497 of this Part</w:t>
            </w:r>
          </w:p>
        </w:tc>
        <w:tc>
          <w:tcPr>
            <w:tcW w:w="1000" w:type="pct"/>
            <w:shd w:val="clear" w:color="auto" w:fill="FFFFFF" w:themeFill="background1"/>
          </w:tcPr>
          <w:p w14:paraId="2477ECC5" w14:textId="77777777" w:rsidR="000F3E9D" w:rsidRPr="000F3E9D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0F3E9D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27C30C6C" w14:textId="77777777" w:rsidR="000F3E9D" w:rsidRDefault="000F3E9D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Supervisory – endorsement area</w:t>
            </w:r>
          </w:p>
        </w:tc>
        <w:tc>
          <w:tcPr>
            <w:tcW w:w="1043" w:type="pct"/>
            <w:shd w:val="clear" w:color="auto" w:fill="FFFFFF" w:themeFill="background1"/>
          </w:tcPr>
          <w:p w14:paraId="00C05053" w14:textId="77777777" w:rsidR="000F3E9D" w:rsidRDefault="000F3E9D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Supervisory</w:t>
            </w:r>
          </w:p>
        </w:tc>
      </w:tr>
      <w:tr w:rsidR="000F3E9D" w:rsidRPr="00780545" w14:paraId="648DCE7C" w14:textId="77777777" w:rsidTr="006A4B10">
        <w:tc>
          <w:tcPr>
            <w:tcW w:w="1000" w:type="pct"/>
            <w:shd w:val="clear" w:color="auto" w:fill="FFFFFF" w:themeFill="background1"/>
          </w:tcPr>
          <w:p w14:paraId="6D7F5C14" w14:textId="77777777" w:rsidR="000F3E9D" w:rsidRPr="00780545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Teacher</w:t>
            </w:r>
          </w:p>
          <w:p w14:paraId="49FC5058" w14:textId="77777777" w:rsidR="000F3E9D" w:rsidRPr="00780545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Leader</w:t>
            </w:r>
          </w:p>
        </w:tc>
        <w:tc>
          <w:tcPr>
            <w:tcW w:w="1000" w:type="pct"/>
            <w:shd w:val="clear" w:color="auto" w:fill="FFFFFF" w:themeFill="background1"/>
          </w:tcPr>
          <w:p w14:paraId="6FA31B27" w14:textId="77777777" w:rsidR="000F3E9D" w:rsidRPr="00780545" w:rsidRDefault="000F3E9D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5F55A98B" w14:textId="77777777" w:rsidR="000F3E9D" w:rsidRPr="000F3E9D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0F3E9D">
              <w:rPr>
                <w:rFonts w:ascii="Times New Roman" w:hAnsi="Times New Roman"/>
              </w:rPr>
              <w:t>PK-22</w:t>
            </w:r>
          </w:p>
        </w:tc>
        <w:tc>
          <w:tcPr>
            <w:tcW w:w="957" w:type="pct"/>
            <w:shd w:val="clear" w:color="auto" w:fill="FFFFFF" w:themeFill="background1"/>
          </w:tcPr>
          <w:p w14:paraId="7456156E" w14:textId="77777777" w:rsidR="000F3E9D" w:rsidRPr="00780545" w:rsidRDefault="000F3E9D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Teacher Leader</w:t>
            </w:r>
          </w:p>
        </w:tc>
        <w:tc>
          <w:tcPr>
            <w:tcW w:w="1043" w:type="pct"/>
            <w:shd w:val="clear" w:color="auto" w:fill="FFFFFF" w:themeFill="background1"/>
          </w:tcPr>
          <w:p w14:paraId="2581184B" w14:textId="77777777" w:rsidR="000F3E9D" w:rsidRPr="00780545" w:rsidRDefault="000F3E9D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</w:tr>
      <w:tr w:rsidR="000F3E9D" w:rsidRPr="00780545" w14:paraId="7BB62028" w14:textId="77777777" w:rsidTr="006A4B10">
        <w:trPr>
          <w:trHeight w:val="647"/>
        </w:trPr>
        <w:tc>
          <w:tcPr>
            <w:tcW w:w="1000" w:type="pct"/>
            <w:shd w:val="clear" w:color="auto" w:fill="FFFFFF" w:themeFill="background1"/>
            <w:vAlign w:val="center"/>
          </w:tcPr>
          <w:p w14:paraId="2F3751B3" w14:textId="77777777" w:rsidR="000F3E9D" w:rsidRPr="00780545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School Support Personnel</w:t>
            </w:r>
          </w:p>
        </w:tc>
        <w:tc>
          <w:tcPr>
            <w:tcW w:w="1000" w:type="pct"/>
            <w:shd w:val="clear" w:color="auto" w:fill="A6A6A6" w:themeFill="background1" w:themeFillShade="A6"/>
          </w:tcPr>
          <w:p w14:paraId="78461405" w14:textId="77777777" w:rsidR="000F3E9D" w:rsidRPr="00780545" w:rsidRDefault="000F3E9D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shd w:val="clear" w:color="auto" w:fill="A6A6A6" w:themeFill="background1" w:themeFillShade="A6"/>
          </w:tcPr>
          <w:p w14:paraId="337AF569" w14:textId="77777777" w:rsidR="000F3E9D" w:rsidRPr="00780545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7" w:type="pct"/>
            <w:shd w:val="clear" w:color="auto" w:fill="A6A6A6" w:themeFill="background1" w:themeFillShade="A6"/>
          </w:tcPr>
          <w:p w14:paraId="0F257EB6" w14:textId="77777777" w:rsidR="000F3E9D" w:rsidRPr="00780545" w:rsidRDefault="000F3E9D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3" w:type="pct"/>
            <w:shd w:val="clear" w:color="auto" w:fill="A6A6A6" w:themeFill="background1" w:themeFillShade="A6"/>
          </w:tcPr>
          <w:p w14:paraId="2C7ABD1F" w14:textId="77777777" w:rsidR="000F3E9D" w:rsidRPr="00780545" w:rsidRDefault="000F3E9D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</w:p>
        </w:tc>
      </w:tr>
      <w:tr w:rsidR="000F3E9D" w:rsidRPr="00780545" w14:paraId="581F6248" w14:textId="77777777" w:rsidTr="006A4B10">
        <w:tc>
          <w:tcPr>
            <w:tcW w:w="1000" w:type="pct"/>
            <w:shd w:val="clear" w:color="auto" w:fill="FFFFFF" w:themeFill="background1"/>
          </w:tcPr>
          <w:p w14:paraId="14FC8CD4" w14:textId="77777777" w:rsidR="000F3E9D" w:rsidRPr="00780545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School Counselor</w:t>
            </w:r>
          </w:p>
        </w:tc>
        <w:tc>
          <w:tcPr>
            <w:tcW w:w="1000" w:type="pct"/>
            <w:shd w:val="clear" w:color="auto" w:fill="FFFFFF" w:themeFill="background1"/>
          </w:tcPr>
          <w:p w14:paraId="37B362E1" w14:textId="77777777" w:rsidR="000F3E9D" w:rsidRPr="00780545" w:rsidRDefault="000F3E9D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77E51E9D" w14:textId="77777777" w:rsidR="000F3E9D" w:rsidRPr="000F3E9D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0F3E9D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2BD454D0" w14:textId="77777777" w:rsidR="000F3E9D" w:rsidRPr="00780545" w:rsidRDefault="000F3E9D" w:rsidP="006A4B10">
            <w:pPr>
              <w:ind w:left="-37" w:right="-59"/>
              <w:rPr>
                <w:rFonts w:ascii="Times New Roman" w:hAnsi="Times New Roman"/>
                <w:strike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School Counselor </w:t>
            </w:r>
          </w:p>
        </w:tc>
        <w:tc>
          <w:tcPr>
            <w:tcW w:w="1043" w:type="pct"/>
            <w:shd w:val="clear" w:color="auto" w:fill="FFFFFF" w:themeFill="background1"/>
          </w:tcPr>
          <w:p w14:paraId="0BC67912" w14:textId="77777777" w:rsidR="000F3E9D" w:rsidRPr="00780545" w:rsidRDefault="000F3E9D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Guidance</w:t>
            </w:r>
          </w:p>
        </w:tc>
      </w:tr>
      <w:tr w:rsidR="000F3E9D" w:rsidRPr="00780545" w14:paraId="4B0D7B96" w14:textId="77777777" w:rsidTr="006A4B10">
        <w:tc>
          <w:tcPr>
            <w:tcW w:w="1000" w:type="pct"/>
            <w:shd w:val="clear" w:color="auto" w:fill="FFFFFF" w:themeFill="background1"/>
          </w:tcPr>
          <w:p w14:paraId="470A4D95" w14:textId="77777777" w:rsidR="000F3E9D" w:rsidRPr="00780545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lastRenderedPageBreak/>
              <w:t>School Nurse</w:t>
            </w:r>
          </w:p>
        </w:tc>
        <w:tc>
          <w:tcPr>
            <w:tcW w:w="1000" w:type="pct"/>
            <w:shd w:val="clear" w:color="auto" w:fill="FFFFFF" w:themeFill="background1"/>
          </w:tcPr>
          <w:p w14:paraId="714F1668" w14:textId="77777777" w:rsidR="000F3E9D" w:rsidRPr="00780545" w:rsidRDefault="000F3E9D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021B865A" w14:textId="77777777" w:rsidR="000F3E9D" w:rsidRPr="000F3E9D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0F3E9D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74FDD3D4" w14:textId="77777777" w:rsidR="000F3E9D" w:rsidRPr="00780545" w:rsidRDefault="000F3E9D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School Nurse</w:t>
            </w:r>
          </w:p>
        </w:tc>
        <w:tc>
          <w:tcPr>
            <w:tcW w:w="1043" w:type="pct"/>
            <w:shd w:val="clear" w:color="auto" w:fill="FFFFFF" w:themeFill="background1"/>
          </w:tcPr>
          <w:p w14:paraId="48B46181" w14:textId="77777777" w:rsidR="000F3E9D" w:rsidRPr="00780545" w:rsidRDefault="000F3E9D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School Nurse</w:t>
            </w:r>
          </w:p>
        </w:tc>
      </w:tr>
      <w:tr w:rsidR="000F3E9D" w:rsidRPr="00780545" w14:paraId="3957EDB8" w14:textId="77777777" w:rsidTr="006A4B10">
        <w:tc>
          <w:tcPr>
            <w:tcW w:w="1000" w:type="pct"/>
            <w:shd w:val="clear" w:color="auto" w:fill="FFFFFF" w:themeFill="background1"/>
          </w:tcPr>
          <w:p w14:paraId="5F4B0EA5" w14:textId="77777777" w:rsidR="000F3E9D" w:rsidRPr="00780545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School Psychologist</w:t>
            </w:r>
          </w:p>
        </w:tc>
        <w:tc>
          <w:tcPr>
            <w:tcW w:w="1000" w:type="pct"/>
            <w:shd w:val="clear" w:color="auto" w:fill="FFFFFF" w:themeFill="background1"/>
          </w:tcPr>
          <w:p w14:paraId="5D7DB205" w14:textId="77777777" w:rsidR="000F3E9D" w:rsidRPr="00780545" w:rsidRDefault="000F3E9D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3A23611A" w14:textId="77777777" w:rsidR="000F3E9D" w:rsidRPr="000F3E9D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0F3E9D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7A5102E0" w14:textId="77777777" w:rsidR="000F3E9D" w:rsidRPr="00780545" w:rsidRDefault="000F3E9D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School Psychologist</w:t>
            </w:r>
          </w:p>
        </w:tc>
        <w:tc>
          <w:tcPr>
            <w:tcW w:w="1043" w:type="pct"/>
            <w:shd w:val="clear" w:color="auto" w:fill="FFFFFF" w:themeFill="background1"/>
          </w:tcPr>
          <w:p w14:paraId="10E842D0" w14:textId="77777777" w:rsidR="000F3E9D" w:rsidRPr="00780545" w:rsidRDefault="000F3E9D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School Psychologist</w:t>
            </w:r>
          </w:p>
        </w:tc>
      </w:tr>
      <w:tr w:rsidR="000F3E9D" w:rsidRPr="00780545" w14:paraId="159CD50F" w14:textId="77777777" w:rsidTr="006A4B10">
        <w:tc>
          <w:tcPr>
            <w:tcW w:w="1000" w:type="pct"/>
            <w:shd w:val="clear" w:color="auto" w:fill="FFFFFF" w:themeFill="background1"/>
          </w:tcPr>
          <w:p w14:paraId="7D47829B" w14:textId="77777777" w:rsidR="000F3E9D" w:rsidRPr="00780545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School Social Worker</w:t>
            </w:r>
          </w:p>
        </w:tc>
        <w:tc>
          <w:tcPr>
            <w:tcW w:w="1000" w:type="pct"/>
            <w:shd w:val="clear" w:color="auto" w:fill="FFFFFF" w:themeFill="background1"/>
          </w:tcPr>
          <w:p w14:paraId="3B6A818D" w14:textId="77777777" w:rsidR="000F3E9D" w:rsidRPr="00780545" w:rsidRDefault="000F3E9D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7FF8C0D5" w14:textId="77777777" w:rsidR="000F3E9D" w:rsidRPr="000F3E9D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0F3E9D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050A9794" w14:textId="77777777" w:rsidR="000F3E9D" w:rsidRPr="00780545" w:rsidRDefault="000F3E9D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School Social Worker</w:t>
            </w:r>
          </w:p>
        </w:tc>
        <w:tc>
          <w:tcPr>
            <w:tcW w:w="1043" w:type="pct"/>
            <w:shd w:val="clear" w:color="auto" w:fill="FFFFFF" w:themeFill="background1"/>
          </w:tcPr>
          <w:p w14:paraId="0265C756" w14:textId="77777777" w:rsidR="000F3E9D" w:rsidRPr="00780545" w:rsidRDefault="000F3E9D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School Social Worker</w:t>
            </w:r>
          </w:p>
        </w:tc>
      </w:tr>
      <w:tr w:rsidR="000F3E9D" w:rsidRPr="00780545" w14:paraId="5651FF64" w14:textId="77777777" w:rsidTr="006A4B10">
        <w:tc>
          <w:tcPr>
            <w:tcW w:w="1000" w:type="pct"/>
            <w:shd w:val="clear" w:color="auto" w:fill="FFFFFF" w:themeFill="background1"/>
          </w:tcPr>
          <w:p w14:paraId="3CA65760" w14:textId="66C1CDEE" w:rsidR="000F3E9D" w:rsidRPr="00780545" w:rsidRDefault="000F3E9D" w:rsidP="006A4B10">
            <w:pPr>
              <w:ind w:left="-27" w:right="-77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 xml:space="preserve">Speech-Language Pathologist </w:t>
            </w:r>
          </w:p>
        </w:tc>
        <w:tc>
          <w:tcPr>
            <w:tcW w:w="1000" w:type="pct"/>
            <w:shd w:val="clear" w:color="auto" w:fill="FFFFFF" w:themeFill="background1"/>
          </w:tcPr>
          <w:p w14:paraId="5472CDD3" w14:textId="77777777" w:rsidR="000F3E9D" w:rsidRPr="00780545" w:rsidRDefault="000F3E9D" w:rsidP="006A4B10">
            <w:pPr>
              <w:ind w:left="-49" w:right="-74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None</w:t>
            </w:r>
          </w:p>
        </w:tc>
        <w:tc>
          <w:tcPr>
            <w:tcW w:w="1000" w:type="pct"/>
            <w:shd w:val="clear" w:color="auto" w:fill="FFFFFF" w:themeFill="background1"/>
          </w:tcPr>
          <w:p w14:paraId="534EEA39" w14:textId="77777777" w:rsidR="000F3E9D" w:rsidRPr="000F3E9D" w:rsidRDefault="000F3E9D" w:rsidP="006A4B10">
            <w:pPr>
              <w:ind w:left="-52" w:right="-71"/>
              <w:rPr>
                <w:rFonts w:ascii="Times New Roman" w:hAnsi="Times New Roman"/>
                <w:szCs w:val="24"/>
              </w:rPr>
            </w:pPr>
            <w:r w:rsidRPr="000F3E9D">
              <w:rPr>
                <w:rFonts w:ascii="Times New Roman" w:hAnsi="Times New Roman"/>
              </w:rPr>
              <w:t>PK-age 22</w:t>
            </w:r>
          </w:p>
        </w:tc>
        <w:tc>
          <w:tcPr>
            <w:tcW w:w="957" w:type="pct"/>
            <w:shd w:val="clear" w:color="auto" w:fill="FFFFFF" w:themeFill="background1"/>
          </w:tcPr>
          <w:p w14:paraId="157C6CFE" w14:textId="77777777" w:rsidR="000F3E9D" w:rsidRPr="00780545" w:rsidRDefault="000F3E9D" w:rsidP="006A4B10">
            <w:pPr>
              <w:ind w:left="-37" w:right="-59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Non-Teaching Speech-Language Pathologist</w:t>
            </w:r>
          </w:p>
        </w:tc>
        <w:tc>
          <w:tcPr>
            <w:tcW w:w="1043" w:type="pct"/>
            <w:shd w:val="clear" w:color="auto" w:fill="FFFFFF" w:themeFill="background1"/>
          </w:tcPr>
          <w:p w14:paraId="616E0F68" w14:textId="77777777" w:rsidR="000F3E9D" w:rsidRPr="00780545" w:rsidRDefault="000F3E9D" w:rsidP="006A4B10">
            <w:pPr>
              <w:ind w:left="-49" w:right="-72"/>
              <w:rPr>
                <w:rFonts w:ascii="Times New Roman" w:hAnsi="Times New Roman"/>
                <w:szCs w:val="24"/>
              </w:rPr>
            </w:pPr>
            <w:r w:rsidRPr="00780545">
              <w:rPr>
                <w:rFonts w:ascii="Times New Roman" w:hAnsi="Times New Roman"/>
                <w:szCs w:val="24"/>
              </w:rPr>
              <w:t>Non-Teaching Speech-Language Pathologist</w:t>
            </w:r>
          </w:p>
        </w:tc>
      </w:tr>
    </w:tbl>
    <w:p w14:paraId="22BF8DC6" w14:textId="77777777" w:rsidR="000F3E9D" w:rsidRDefault="000F3E9D" w:rsidP="00AC1C4C">
      <w:pPr>
        <w:rPr>
          <w:rFonts w:ascii="Times New Roman" w:hAnsi="Times New Roman"/>
          <w:szCs w:val="24"/>
        </w:rPr>
      </w:pPr>
    </w:p>
    <w:p w14:paraId="29AEB4BB" w14:textId="77777777" w:rsidR="000F3E9D" w:rsidRPr="000F3E9D" w:rsidRDefault="000F3E9D" w:rsidP="00AC1C4C">
      <w:pPr>
        <w:rPr>
          <w:rFonts w:ascii="Times New Roman" w:hAnsi="Times New Roman"/>
          <w:szCs w:val="24"/>
        </w:rPr>
      </w:pPr>
      <w:r w:rsidRPr="000F3E9D">
        <w:rPr>
          <w:rFonts w:ascii="Times New Roman" w:hAnsi="Times New Roman"/>
        </w:rPr>
        <w:t>*All Illinois approved educator preparation programs for endorsements valid for PK-12 shall submit confirmation of program course and fieldwork coverage of all grades PK-12 to State Board of Education staff no later than June 30, 2023.</w:t>
      </w:r>
    </w:p>
    <w:p w14:paraId="2E582E92" w14:textId="77777777" w:rsidR="000F3E9D" w:rsidRDefault="000F3E9D" w:rsidP="00AC1C4C">
      <w:pPr>
        <w:rPr>
          <w:rFonts w:ascii="Times New Roman" w:hAnsi="Times New Roman"/>
          <w:szCs w:val="24"/>
        </w:rPr>
      </w:pPr>
    </w:p>
    <w:p w14:paraId="07FF5934" w14:textId="79B54502" w:rsidR="00180208" w:rsidRPr="00180208" w:rsidRDefault="000F3E9D">
      <w:pPr>
        <w:pStyle w:val="JCARSourceNote"/>
        <w:ind w:left="720"/>
        <w:rPr>
          <w:rFonts w:ascii="Times New Roman" w:hAnsi="Times New Roman"/>
        </w:rPr>
      </w:pPr>
      <w:r w:rsidRPr="000F3E9D">
        <w:rPr>
          <w:rFonts w:ascii="Times New Roman" w:hAnsi="Times New Roman"/>
        </w:rPr>
        <w:t xml:space="preserve">(Source:  Amended at 46 Ill. Reg. </w:t>
      </w:r>
      <w:r w:rsidR="0070372B">
        <w:rPr>
          <w:rFonts w:ascii="Times New Roman" w:hAnsi="Times New Roman"/>
        </w:rPr>
        <w:t>12973</w:t>
      </w:r>
      <w:r w:rsidRPr="000F3E9D">
        <w:rPr>
          <w:rFonts w:ascii="Times New Roman" w:hAnsi="Times New Roman"/>
        </w:rPr>
        <w:t xml:space="preserve">, effective </w:t>
      </w:r>
      <w:r w:rsidR="0070372B">
        <w:rPr>
          <w:rFonts w:ascii="Times New Roman" w:hAnsi="Times New Roman"/>
        </w:rPr>
        <w:t>July 13, 2022</w:t>
      </w:r>
      <w:r w:rsidRPr="000F3E9D">
        <w:rPr>
          <w:rFonts w:ascii="Times New Roman" w:hAnsi="Times New Roman"/>
        </w:rPr>
        <w:t>)</w:t>
      </w:r>
    </w:p>
    <w:sectPr w:rsidR="00180208" w:rsidRPr="001802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1ADE" w14:textId="77777777" w:rsidR="006A4B10" w:rsidRDefault="006A4B10">
      <w:r>
        <w:separator/>
      </w:r>
    </w:p>
  </w:endnote>
  <w:endnote w:type="continuationSeparator" w:id="0">
    <w:p w14:paraId="27E06B2A" w14:textId="77777777" w:rsidR="006A4B10" w:rsidRDefault="006A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E246" w14:textId="77777777" w:rsidR="006A4B10" w:rsidRDefault="006A4B10">
      <w:r>
        <w:separator/>
      </w:r>
    </w:p>
  </w:footnote>
  <w:footnote w:type="continuationSeparator" w:id="0">
    <w:p w14:paraId="119A37EC" w14:textId="77777777" w:rsidR="006A4B10" w:rsidRDefault="006A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A3F"/>
    <w:rsid w:val="00001DE9"/>
    <w:rsid w:val="00001F1D"/>
    <w:rsid w:val="00003CEF"/>
    <w:rsid w:val="0000700E"/>
    <w:rsid w:val="00011A7D"/>
    <w:rsid w:val="000122C7"/>
    <w:rsid w:val="00012A3F"/>
    <w:rsid w:val="00013D80"/>
    <w:rsid w:val="000158C8"/>
    <w:rsid w:val="00017DAE"/>
    <w:rsid w:val="00023879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43B76"/>
    <w:rsid w:val="000503BB"/>
    <w:rsid w:val="00050531"/>
    <w:rsid w:val="00066013"/>
    <w:rsid w:val="000676A6"/>
    <w:rsid w:val="00073545"/>
    <w:rsid w:val="00074368"/>
    <w:rsid w:val="000765E0"/>
    <w:rsid w:val="00081AA4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2D64"/>
    <w:rsid w:val="000C6D3D"/>
    <w:rsid w:val="000C7A6D"/>
    <w:rsid w:val="000D074F"/>
    <w:rsid w:val="000D0C31"/>
    <w:rsid w:val="000D225F"/>
    <w:rsid w:val="000D269B"/>
    <w:rsid w:val="000E04BB"/>
    <w:rsid w:val="000E08CB"/>
    <w:rsid w:val="000E6BBD"/>
    <w:rsid w:val="000E6FF6"/>
    <w:rsid w:val="000E7A0A"/>
    <w:rsid w:val="000F25A1"/>
    <w:rsid w:val="000F3E9D"/>
    <w:rsid w:val="000F6C6D"/>
    <w:rsid w:val="00103C24"/>
    <w:rsid w:val="00110A0B"/>
    <w:rsid w:val="00114190"/>
    <w:rsid w:val="0012126F"/>
    <w:rsid w:val="0012221A"/>
    <w:rsid w:val="00130D1B"/>
    <w:rsid w:val="001328A0"/>
    <w:rsid w:val="0014104E"/>
    <w:rsid w:val="00145C78"/>
    <w:rsid w:val="00146F30"/>
    <w:rsid w:val="0015097E"/>
    <w:rsid w:val="00151BAB"/>
    <w:rsid w:val="00153A91"/>
    <w:rsid w:val="00153DEA"/>
    <w:rsid w:val="00154F65"/>
    <w:rsid w:val="00155217"/>
    <w:rsid w:val="00155905"/>
    <w:rsid w:val="00163EEE"/>
    <w:rsid w:val="00164756"/>
    <w:rsid w:val="00165CF9"/>
    <w:rsid w:val="00180208"/>
    <w:rsid w:val="001830D0"/>
    <w:rsid w:val="00193ABB"/>
    <w:rsid w:val="0019502A"/>
    <w:rsid w:val="00196A37"/>
    <w:rsid w:val="001A6EDB"/>
    <w:rsid w:val="001B5C54"/>
    <w:rsid w:val="001B5F27"/>
    <w:rsid w:val="001C1D61"/>
    <w:rsid w:val="001C71C2"/>
    <w:rsid w:val="001C7482"/>
    <w:rsid w:val="001C7D95"/>
    <w:rsid w:val="001D0347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19E"/>
    <w:rsid w:val="00246323"/>
    <w:rsid w:val="002524EC"/>
    <w:rsid w:val="0026224A"/>
    <w:rsid w:val="00263B4F"/>
    <w:rsid w:val="00264AD1"/>
    <w:rsid w:val="002667B7"/>
    <w:rsid w:val="00267D8C"/>
    <w:rsid w:val="00272138"/>
    <w:rsid w:val="002721C1"/>
    <w:rsid w:val="00272986"/>
    <w:rsid w:val="00274640"/>
    <w:rsid w:val="002760EE"/>
    <w:rsid w:val="002928B1"/>
    <w:rsid w:val="002958AD"/>
    <w:rsid w:val="002A2F4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17E56"/>
    <w:rsid w:val="00322AC2"/>
    <w:rsid w:val="00323B50"/>
    <w:rsid w:val="00327B81"/>
    <w:rsid w:val="00337BB9"/>
    <w:rsid w:val="00337CEB"/>
    <w:rsid w:val="00344C0A"/>
    <w:rsid w:val="00350372"/>
    <w:rsid w:val="003547CB"/>
    <w:rsid w:val="00356003"/>
    <w:rsid w:val="00360341"/>
    <w:rsid w:val="00367A2E"/>
    <w:rsid w:val="00374367"/>
    <w:rsid w:val="00374639"/>
    <w:rsid w:val="00375C58"/>
    <w:rsid w:val="003760AD"/>
    <w:rsid w:val="00385640"/>
    <w:rsid w:val="00386C87"/>
    <w:rsid w:val="0039357E"/>
    <w:rsid w:val="00393652"/>
    <w:rsid w:val="00394002"/>
    <w:rsid w:val="0039695D"/>
    <w:rsid w:val="003A4E0A"/>
    <w:rsid w:val="003B419A"/>
    <w:rsid w:val="003B5138"/>
    <w:rsid w:val="003B74C8"/>
    <w:rsid w:val="003D0D44"/>
    <w:rsid w:val="003D12E4"/>
    <w:rsid w:val="003D4D4A"/>
    <w:rsid w:val="003F0EC8"/>
    <w:rsid w:val="003F2136"/>
    <w:rsid w:val="003F24E6"/>
    <w:rsid w:val="003F31AD"/>
    <w:rsid w:val="003F3A28"/>
    <w:rsid w:val="003F5FD7"/>
    <w:rsid w:val="003F60AF"/>
    <w:rsid w:val="004014FB"/>
    <w:rsid w:val="00404222"/>
    <w:rsid w:val="0040431F"/>
    <w:rsid w:val="00416BB8"/>
    <w:rsid w:val="00420E63"/>
    <w:rsid w:val="004218A0"/>
    <w:rsid w:val="00426A13"/>
    <w:rsid w:val="00431CFE"/>
    <w:rsid w:val="004326E0"/>
    <w:rsid w:val="00441A81"/>
    <w:rsid w:val="00443D00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3FD3"/>
    <w:rsid w:val="00475AE2"/>
    <w:rsid w:val="00477B8E"/>
    <w:rsid w:val="00483B7F"/>
    <w:rsid w:val="0048457F"/>
    <w:rsid w:val="00486E62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615"/>
    <w:rsid w:val="004E49DF"/>
    <w:rsid w:val="004E513F"/>
    <w:rsid w:val="004F077B"/>
    <w:rsid w:val="005001C5"/>
    <w:rsid w:val="0050340C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2C6E"/>
    <w:rsid w:val="005C3009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7DF6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4B10"/>
    <w:rsid w:val="006A72FE"/>
    <w:rsid w:val="006B3E84"/>
    <w:rsid w:val="006B5C47"/>
    <w:rsid w:val="006B7535"/>
    <w:rsid w:val="006B7892"/>
    <w:rsid w:val="006C06DC"/>
    <w:rsid w:val="006C45D5"/>
    <w:rsid w:val="006D35E7"/>
    <w:rsid w:val="006E00BF"/>
    <w:rsid w:val="006E0C91"/>
    <w:rsid w:val="006E1AE0"/>
    <w:rsid w:val="006E1F95"/>
    <w:rsid w:val="006F36BD"/>
    <w:rsid w:val="006F7BF8"/>
    <w:rsid w:val="00700FB4"/>
    <w:rsid w:val="00702A38"/>
    <w:rsid w:val="0070372B"/>
    <w:rsid w:val="0070602C"/>
    <w:rsid w:val="007061EF"/>
    <w:rsid w:val="00713F38"/>
    <w:rsid w:val="00717DBE"/>
    <w:rsid w:val="00720025"/>
    <w:rsid w:val="00727763"/>
    <w:rsid w:val="007278C5"/>
    <w:rsid w:val="0073651F"/>
    <w:rsid w:val="00737469"/>
    <w:rsid w:val="00750400"/>
    <w:rsid w:val="00751A80"/>
    <w:rsid w:val="00760F49"/>
    <w:rsid w:val="00763B6D"/>
    <w:rsid w:val="007654DA"/>
    <w:rsid w:val="00770E69"/>
    <w:rsid w:val="00776B13"/>
    <w:rsid w:val="00776D1C"/>
    <w:rsid w:val="00777A7A"/>
    <w:rsid w:val="00780545"/>
    <w:rsid w:val="00780733"/>
    <w:rsid w:val="00780B43"/>
    <w:rsid w:val="00790388"/>
    <w:rsid w:val="00791316"/>
    <w:rsid w:val="007936B0"/>
    <w:rsid w:val="00794C7C"/>
    <w:rsid w:val="00796D0E"/>
    <w:rsid w:val="007A1867"/>
    <w:rsid w:val="007A259F"/>
    <w:rsid w:val="007A7D79"/>
    <w:rsid w:val="007C4EE5"/>
    <w:rsid w:val="007D3CAB"/>
    <w:rsid w:val="007D511B"/>
    <w:rsid w:val="007E5206"/>
    <w:rsid w:val="007F09FC"/>
    <w:rsid w:val="007F1A7F"/>
    <w:rsid w:val="007F28A2"/>
    <w:rsid w:val="007F3365"/>
    <w:rsid w:val="007F4B7C"/>
    <w:rsid w:val="00804082"/>
    <w:rsid w:val="00805D72"/>
    <w:rsid w:val="00806780"/>
    <w:rsid w:val="00810296"/>
    <w:rsid w:val="00813B8E"/>
    <w:rsid w:val="0082307C"/>
    <w:rsid w:val="00824C15"/>
    <w:rsid w:val="00826E97"/>
    <w:rsid w:val="008271B1"/>
    <w:rsid w:val="00827D5F"/>
    <w:rsid w:val="00833A9E"/>
    <w:rsid w:val="00836037"/>
    <w:rsid w:val="00836C0D"/>
    <w:rsid w:val="00837F88"/>
    <w:rsid w:val="008425C1"/>
    <w:rsid w:val="00843EB6"/>
    <w:rsid w:val="00844ABA"/>
    <w:rsid w:val="0084781C"/>
    <w:rsid w:val="008570BA"/>
    <w:rsid w:val="0086679B"/>
    <w:rsid w:val="0087094D"/>
    <w:rsid w:val="00870EF2"/>
    <w:rsid w:val="008717C5"/>
    <w:rsid w:val="0088338B"/>
    <w:rsid w:val="0088496F"/>
    <w:rsid w:val="008858C6"/>
    <w:rsid w:val="008923A8"/>
    <w:rsid w:val="008B56EA"/>
    <w:rsid w:val="008B5DC3"/>
    <w:rsid w:val="008B77D8"/>
    <w:rsid w:val="008C1560"/>
    <w:rsid w:val="008C4FAF"/>
    <w:rsid w:val="008C5359"/>
    <w:rsid w:val="008D7182"/>
    <w:rsid w:val="008E3CC7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0832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1D2E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36787"/>
    <w:rsid w:val="00A42797"/>
    <w:rsid w:val="00A52BDD"/>
    <w:rsid w:val="00A600AA"/>
    <w:rsid w:val="00A611FC"/>
    <w:rsid w:val="00A623FE"/>
    <w:rsid w:val="00A72534"/>
    <w:rsid w:val="00A764CC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1C4C"/>
    <w:rsid w:val="00AC4914"/>
    <w:rsid w:val="00AC6F0C"/>
    <w:rsid w:val="00AC7225"/>
    <w:rsid w:val="00AD2A5F"/>
    <w:rsid w:val="00AD37F5"/>
    <w:rsid w:val="00AE031A"/>
    <w:rsid w:val="00AE5547"/>
    <w:rsid w:val="00AE776A"/>
    <w:rsid w:val="00AF128C"/>
    <w:rsid w:val="00AF2883"/>
    <w:rsid w:val="00AF3304"/>
    <w:rsid w:val="00AF4757"/>
    <w:rsid w:val="00AF768C"/>
    <w:rsid w:val="00B01411"/>
    <w:rsid w:val="00B13B68"/>
    <w:rsid w:val="00B15414"/>
    <w:rsid w:val="00B17D78"/>
    <w:rsid w:val="00B23B52"/>
    <w:rsid w:val="00B2411F"/>
    <w:rsid w:val="00B35D67"/>
    <w:rsid w:val="00B420C1"/>
    <w:rsid w:val="00B4287F"/>
    <w:rsid w:val="00B43572"/>
    <w:rsid w:val="00B44A11"/>
    <w:rsid w:val="00B467A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05FF"/>
    <w:rsid w:val="00B817A1"/>
    <w:rsid w:val="00B839A1"/>
    <w:rsid w:val="00B83B6B"/>
    <w:rsid w:val="00B8444F"/>
    <w:rsid w:val="00B86B5A"/>
    <w:rsid w:val="00BA6F25"/>
    <w:rsid w:val="00BB0A4F"/>
    <w:rsid w:val="00BB230E"/>
    <w:rsid w:val="00BC00FF"/>
    <w:rsid w:val="00BC0448"/>
    <w:rsid w:val="00BC407B"/>
    <w:rsid w:val="00BC44C5"/>
    <w:rsid w:val="00BC6449"/>
    <w:rsid w:val="00BD0ED2"/>
    <w:rsid w:val="00BE03CA"/>
    <w:rsid w:val="00BE40A3"/>
    <w:rsid w:val="00BF21B8"/>
    <w:rsid w:val="00BF2353"/>
    <w:rsid w:val="00BF25C2"/>
    <w:rsid w:val="00BF3913"/>
    <w:rsid w:val="00BF5AAE"/>
    <w:rsid w:val="00BF5AE7"/>
    <w:rsid w:val="00BF78FB"/>
    <w:rsid w:val="00C05D63"/>
    <w:rsid w:val="00C05E6D"/>
    <w:rsid w:val="00C1038A"/>
    <w:rsid w:val="00C153C4"/>
    <w:rsid w:val="00C15FD6"/>
    <w:rsid w:val="00C17BB8"/>
    <w:rsid w:val="00C17F24"/>
    <w:rsid w:val="00C2596B"/>
    <w:rsid w:val="00C319B3"/>
    <w:rsid w:val="00C32D4A"/>
    <w:rsid w:val="00C37479"/>
    <w:rsid w:val="00C42A93"/>
    <w:rsid w:val="00C4537A"/>
    <w:rsid w:val="00C50195"/>
    <w:rsid w:val="00C60D0B"/>
    <w:rsid w:val="00C62D5D"/>
    <w:rsid w:val="00C67B51"/>
    <w:rsid w:val="00C72A95"/>
    <w:rsid w:val="00C72C0C"/>
    <w:rsid w:val="00C72F95"/>
    <w:rsid w:val="00C73CD4"/>
    <w:rsid w:val="00C748F6"/>
    <w:rsid w:val="00C86122"/>
    <w:rsid w:val="00C9639A"/>
    <w:rsid w:val="00C9697B"/>
    <w:rsid w:val="00CA1DFA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0F72"/>
    <w:rsid w:val="00CF7B3C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699"/>
    <w:rsid w:val="00D64B08"/>
    <w:rsid w:val="00D70D8F"/>
    <w:rsid w:val="00D7100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6611"/>
    <w:rsid w:val="00DF0813"/>
    <w:rsid w:val="00DF25BD"/>
    <w:rsid w:val="00E11728"/>
    <w:rsid w:val="00E1279A"/>
    <w:rsid w:val="00E16B25"/>
    <w:rsid w:val="00E21CD6"/>
    <w:rsid w:val="00E24167"/>
    <w:rsid w:val="00E24878"/>
    <w:rsid w:val="00E34313"/>
    <w:rsid w:val="00E34B29"/>
    <w:rsid w:val="00E406C7"/>
    <w:rsid w:val="00E40FDC"/>
    <w:rsid w:val="00E41211"/>
    <w:rsid w:val="00E4457E"/>
    <w:rsid w:val="00E47B6D"/>
    <w:rsid w:val="00E6317F"/>
    <w:rsid w:val="00E7024C"/>
    <w:rsid w:val="00E70F35"/>
    <w:rsid w:val="00E7215C"/>
    <w:rsid w:val="00E7288E"/>
    <w:rsid w:val="00E73309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72D"/>
    <w:rsid w:val="00EC3846"/>
    <w:rsid w:val="00EC6C31"/>
    <w:rsid w:val="00ED0167"/>
    <w:rsid w:val="00ED1405"/>
    <w:rsid w:val="00EE2300"/>
    <w:rsid w:val="00EF1651"/>
    <w:rsid w:val="00EF2350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1E70"/>
    <w:rsid w:val="00F40461"/>
    <w:rsid w:val="00F410DA"/>
    <w:rsid w:val="00F43DEE"/>
    <w:rsid w:val="00F44D59"/>
    <w:rsid w:val="00F46DB5"/>
    <w:rsid w:val="00F50CD3"/>
    <w:rsid w:val="00F51039"/>
    <w:rsid w:val="00F525F7"/>
    <w:rsid w:val="00F665C0"/>
    <w:rsid w:val="00F73B7F"/>
    <w:rsid w:val="00F7633B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0536"/>
    <w:rsid w:val="00FB6CE4"/>
    <w:rsid w:val="00FC18E5"/>
    <w:rsid w:val="00FC2BF7"/>
    <w:rsid w:val="00FC3252"/>
    <w:rsid w:val="00FC33A8"/>
    <w:rsid w:val="00FC34CE"/>
    <w:rsid w:val="00FC7A26"/>
    <w:rsid w:val="00FD0AC4"/>
    <w:rsid w:val="00FD25DA"/>
    <w:rsid w:val="00FD25FC"/>
    <w:rsid w:val="00FD38AB"/>
    <w:rsid w:val="00FF402E"/>
    <w:rsid w:val="00FF5C46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C630C"/>
  <w15:docId w15:val="{9EB7CF05-BBCB-4793-9A95-F9ABD369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C4C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Grid">
    <w:name w:val="Table Grid"/>
    <w:basedOn w:val="TableNormal"/>
    <w:rsid w:val="00A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2A2F44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locked/>
    <w:rsid w:val="002A2F44"/>
    <w:rPr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2A2F44"/>
    <w:pPr>
      <w:spacing w:after="60"/>
      <w:ind w:left="1440" w:hanging="720"/>
      <w:jc w:val="both"/>
    </w:pPr>
    <w:rPr>
      <w:rFonts w:ascii="Times" w:hAnsi="Times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6A4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4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cp:lastPrinted>2012-12-19T20:15:00Z</cp:lastPrinted>
  <dcterms:created xsi:type="dcterms:W3CDTF">2022-06-22T20:31:00Z</dcterms:created>
  <dcterms:modified xsi:type="dcterms:W3CDTF">2022-07-28T19:18:00Z</dcterms:modified>
</cp:coreProperties>
</file>