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34D" w:rsidRDefault="0072534D" w:rsidP="0072534D">
      <w:pPr>
        <w:widowControl w:val="0"/>
        <w:autoSpaceDE w:val="0"/>
        <w:autoSpaceDN w:val="0"/>
        <w:adjustRightInd w:val="0"/>
      </w:pPr>
    </w:p>
    <w:p w:rsidR="0072534D" w:rsidRDefault="0072534D" w:rsidP="0072534D">
      <w:pPr>
        <w:widowControl w:val="0"/>
        <w:autoSpaceDE w:val="0"/>
        <w:autoSpaceDN w:val="0"/>
        <w:adjustRightInd w:val="0"/>
      </w:pPr>
      <w:r>
        <w:rPr>
          <w:b/>
          <w:bCs/>
        </w:rPr>
        <w:t>Section 25.715  Test Validation</w:t>
      </w:r>
      <w:r>
        <w:t xml:space="preserve"> </w:t>
      </w:r>
    </w:p>
    <w:p w:rsidR="0072534D" w:rsidRDefault="0072534D" w:rsidP="0072534D">
      <w:pPr>
        <w:widowControl w:val="0"/>
        <w:autoSpaceDE w:val="0"/>
        <w:autoSpaceDN w:val="0"/>
        <w:adjustRightInd w:val="0"/>
      </w:pPr>
    </w:p>
    <w:p w:rsidR="0072534D" w:rsidRDefault="0072534D" w:rsidP="0072534D">
      <w:pPr>
        <w:widowControl w:val="0"/>
        <w:autoSpaceDE w:val="0"/>
        <w:autoSpaceDN w:val="0"/>
        <w:adjustRightInd w:val="0"/>
      </w:pPr>
      <w:r>
        <w:t xml:space="preserve">The State Board of Education will validate all tests as part of the Illinois </w:t>
      </w:r>
      <w:r w:rsidR="00E33260">
        <w:t>Licensure</w:t>
      </w:r>
      <w:r>
        <w:t xml:space="preserve"> Testing System, using reviews of test objectives and test items by committees of Illinois educators and a survey of Illinois educators to determine the relationships of these objectives to the knowledge required by entry-level Illinois educators in order to perform their jobs.  All validation procedures will conform to the accepted professional standards promulgated by the National Council on Measurement in Education, the American Educational Research Association, and the American Psychological Association, as presented in the "Standards for Educational and Psychological Testing" (</w:t>
      </w:r>
      <w:r w:rsidR="00E33260">
        <w:t>2014</w:t>
      </w:r>
      <w:r>
        <w:t xml:space="preserve">) published by the American Educational Research Association, </w:t>
      </w:r>
      <w:r w:rsidR="00E33260">
        <w:t>1430 K</w:t>
      </w:r>
      <w:r>
        <w:t xml:space="preserve"> Street, N.W., </w:t>
      </w:r>
      <w:r w:rsidR="00E33260">
        <w:t xml:space="preserve">Suite 1200, </w:t>
      </w:r>
      <w:r>
        <w:t xml:space="preserve">Washington, D.C. </w:t>
      </w:r>
      <w:r w:rsidR="00E33260">
        <w:t>20005</w:t>
      </w:r>
      <w:r>
        <w:t xml:space="preserve">.  No later amendments to </w:t>
      </w:r>
      <w:r w:rsidR="00E33260">
        <w:t xml:space="preserve">or editions of </w:t>
      </w:r>
      <w:r>
        <w:t xml:space="preserve">these standards are incorporated. </w:t>
      </w:r>
    </w:p>
    <w:p w:rsidR="0072534D" w:rsidRDefault="0072534D" w:rsidP="0072534D">
      <w:pPr>
        <w:widowControl w:val="0"/>
        <w:autoSpaceDE w:val="0"/>
        <w:autoSpaceDN w:val="0"/>
        <w:adjustRightInd w:val="0"/>
      </w:pPr>
    </w:p>
    <w:p w:rsidR="0072534D" w:rsidRDefault="00E33260" w:rsidP="0072534D">
      <w:pPr>
        <w:widowControl w:val="0"/>
        <w:autoSpaceDE w:val="0"/>
        <w:autoSpaceDN w:val="0"/>
        <w:adjustRightInd w:val="0"/>
        <w:ind w:left="1440" w:hanging="720"/>
      </w:pPr>
      <w:r>
        <w:t xml:space="preserve">(Source:  Amended at 39 Ill. Reg. </w:t>
      </w:r>
      <w:r w:rsidR="000E3E6F">
        <w:t>13722</w:t>
      </w:r>
      <w:r>
        <w:t xml:space="preserve">, effective </w:t>
      </w:r>
      <w:bookmarkStart w:id="0" w:name="_GoBack"/>
      <w:r w:rsidR="000E3E6F">
        <w:t>October 5, 2015</w:t>
      </w:r>
      <w:bookmarkEnd w:id="0"/>
      <w:r>
        <w:t>)</w:t>
      </w:r>
    </w:p>
    <w:sectPr w:rsidR="0072534D" w:rsidSect="007253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534D"/>
    <w:rsid w:val="000A43F7"/>
    <w:rsid w:val="000E3E6F"/>
    <w:rsid w:val="00116914"/>
    <w:rsid w:val="00445C87"/>
    <w:rsid w:val="005C3366"/>
    <w:rsid w:val="0072534D"/>
    <w:rsid w:val="00BA313F"/>
    <w:rsid w:val="00E3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6E237D2-7935-4FF1-8E42-9377D974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King, Melissa A.</cp:lastModifiedBy>
  <cp:revision>3</cp:revision>
  <dcterms:created xsi:type="dcterms:W3CDTF">2015-09-29T14:53:00Z</dcterms:created>
  <dcterms:modified xsi:type="dcterms:W3CDTF">2015-10-09T21:09:00Z</dcterms:modified>
</cp:coreProperties>
</file>