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75C0" w14:textId="77777777" w:rsidR="00FE69F3" w:rsidRDefault="00FE69F3" w:rsidP="00FE69F3">
      <w:pPr>
        <w:widowControl w:val="0"/>
        <w:autoSpaceDE w:val="0"/>
        <w:autoSpaceDN w:val="0"/>
        <w:adjustRightInd w:val="0"/>
      </w:pPr>
    </w:p>
    <w:p w14:paraId="46220C35" w14:textId="77777777" w:rsidR="00FE69F3" w:rsidRDefault="00FE69F3" w:rsidP="00FE69F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1.610  </w:t>
      </w:r>
      <w:r w:rsidR="00A56281">
        <w:rPr>
          <w:b/>
          <w:bCs/>
        </w:rPr>
        <w:t>Personnel</w:t>
      </w:r>
      <w:proofErr w:type="gramEnd"/>
      <w:r w:rsidR="00A56281">
        <w:rPr>
          <w:b/>
          <w:bCs/>
        </w:rPr>
        <w:t xml:space="preserve"> Required to be Qualified</w:t>
      </w:r>
      <w:r>
        <w:t xml:space="preserve"> </w:t>
      </w:r>
    </w:p>
    <w:p w14:paraId="233B35B5" w14:textId="77777777" w:rsidR="00A56281" w:rsidRPr="004D35B9" w:rsidRDefault="00A56281" w:rsidP="00A56281"/>
    <w:p w14:paraId="31881C2C" w14:textId="5F4CB8D6" w:rsidR="0067707B" w:rsidRDefault="00A56281" w:rsidP="00A56281">
      <w:r w:rsidRPr="00551711">
        <w:t xml:space="preserve">All professional employees of public schools and school districts shall be properly </w:t>
      </w:r>
      <w:r w:rsidR="0067707B">
        <w:t>licensed</w:t>
      </w:r>
      <w:r w:rsidRPr="00551711">
        <w:t xml:space="preserve"> as required by Section </w:t>
      </w:r>
      <w:proofErr w:type="spellStart"/>
      <w:r w:rsidR="0067707B">
        <w:t>21B</w:t>
      </w:r>
      <w:proofErr w:type="spellEnd"/>
      <w:r w:rsidR="0067707B">
        <w:t>-15</w:t>
      </w:r>
      <w:r w:rsidRPr="00551711">
        <w:t xml:space="preserve"> of the School Code [105 </w:t>
      </w:r>
      <w:proofErr w:type="spellStart"/>
      <w:r w:rsidRPr="00551711">
        <w:t>ILCS</w:t>
      </w:r>
      <w:proofErr w:type="spellEnd"/>
      <w:r w:rsidRPr="00551711">
        <w:t xml:space="preserve"> 5].  </w:t>
      </w:r>
    </w:p>
    <w:p w14:paraId="4DAD9F65" w14:textId="77777777" w:rsidR="0067707B" w:rsidRDefault="0067707B" w:rsidP="00A56281"/>
    <w:p w14:paraId="18C8D69C" w14:textId="341A5357" w:rsidR="00A56281" w:rsidRPr="00551711" w:rsidRDefault="00482E72" w:rsidP="0067707B">
      <w:pPr>
        <w:ind w:left="1440" w:hanging="720"/>
      </w:pPr>
      <w:r>
        <w:t>a)</w:t>
      </w:r>
      <w:r w:rsidR="0067707B">
        <w:tab/>
      </w:r>
      <w:r w:rsidR="00A56281" w:rsidRPr="00551711">
        <w:t xml:space="preserve">No one shall teach or supervise in a public school unless that individual holds </w:t>
      </w:r>
      <w:r w:rsidR="0067707B">
        <w:t>an educator license appropriate</w:t>
      </w:r>
      <w:r w:rsidR="00A56281" w:rsidRPr="00551711">
        <w:t xml:space="preserve"> for the position to which that individual has been assigned.  (See </w:t>
      </w:r>
      <w:r w:rsidR="0067707B">
        <w:t>Appendix A</w:t>
      </w:r>
      <w:r w:rsidR="00A56281" w:rsidRPr="00551711">
        <w:t>.) Schools</w:t>
      </w:r>
      <w:r w:rsidR="00855F50" w:rsidRPr="00551711">
        <w:t>'</w:t>
      </w:r>
      <w:r w:rsidR="00A56281" w:rsidRPr="00551711">
        <w:t xml:space="preserve"> and districts</w:t>
      </w:r>
      <w:r w:rsidR="00855F50" w:rsidRPr="00551711">
        <w:t>'</w:t>
      </w:r>
      <w:r w:rsidR="00A56281" w:rsidRPr="00551711">
        <w:t xml:space="preserve"> compliance with these requirements shall be a factor in their recognition status, as discussed in Section 1.20.</w:t>
      </w:r>
    </w:p>
    <w:p w14:paraId="6BDDEE3E" w14:textId="77777777" w:rsidR="00FE69F3" w:rsidRDefault="00FE69F3" w:rsidP="00FE69F3">
      <w:pPr>
        <w:widowControl w:val="0"/>
        <w:autoSpaceDE w:val="0"/>
        <w:autoSpaceDN w:val="0"/>
        <w:adjustRightInd w:val="0"/>
      </w:pPr>
    </w:p>
    <w:p w14:paraId="3C09BCFB" w14:textId="70FBFF47" w:rsidR="00FE69F3" w:rsidRDefault="0067707B" w:rsidP="00FE69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FE69F3">
        <w:tab/>
        <w:t xml:space="preserve">No one shall be </w:t>
      </w:r>
      <w:r>
        <w:t>licensed</w:t>
      </w:r>
      <w:r w:rsidR="00FE69F3">
        <w:t xml:space="preserve"> to teach or supervise in the public schools of the State of Illinois who is not of good character, </w:t>
      </w:r>
      <w:r>
        <w:t xml:space="preserve">as defined in Section </w:t>
      </w:r>
      <w:proofErr w:type="spellStart"/>
      <w:r>
        <w:t>21B</w:t>
      </w:r>
      <w:proofErr w:type="spellEnd"/>
      <w:r>
        <w:t>-15 of the School Code,</w:t>
      </w:r>
      <w:r w:rsidR="00FE69F3">
        <w:t xml:space="preserve"> and at least </w:t>
      </w:r>
      <w:r w:rsidR="0067615D">
        <w:t>19</w:t>
      </w:r>
      <w:r w:rsidR="00FE69F3">
        <w:t xml:space="preserve"> years of age</w:t>
      </w:r>
      <w:r w:rsidR="008A7106">
        <w:t xml:space="preserve">, except as otherwise provided in Section </w:t>
      </w:r>
      <w:proofErr w:type="spellStart"/>
      <w:r w:rsidR="008A7106">
        <w:t>21B</w:t>
      </w:r>
      <w:proofErr w:type="spellEnd"/>
      <w:r w:rsidR="008A7106">
        <w:t>-20(2)(J) of the School Code</w:t>
      </w:r>
      <w:r w:rsidR="00FE69F3">
        <w:t xml:space="preserve">. </w:t>
      </w:r>
    </w:p>
    <w:p w14:paraId="5CA3B7C8" w14:textId="77777777" w:rsidR="006B7D2E" w:rsidRDefault="006B7D2E" w:rsidP="00EA4072">
      <w:pPr>
        <w:widowControl w:val="0"/>
        <w:autoSpaceDE w:val="0"/>
        <w:autoSpaceDN w:val="0"/>
        <w:adjustRightInd w:val="0"/>
      </w:pPr>
    </w:p>
    <w:p w14:paraId="0FCE6241" w14:textId="04D0C2BE" w:rsidR="0067707B" w:rsidRPr="00D55B37" w:rsidRDefault="0067615D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055C9E">
        <w:t>18457</w:t>
      </w:r>
      <w:r w:rsidRPr="00FD1AD2">
        <w:t xml:space="preserve">, effective </w:t>
      </w:r>
      <w:r w:rsidR="00055C9E">
        <w:t>November 28, 2023</w:t>
      </w:r>
      <w:r w:rsidRPr="00FD1AD2">
        <w:t>)</w:t>
      </w:r>
    </w:p>
    <w:sectPr w:rsidR="0067707B" w:rsidRPr="00D55B37" w:rsidSect="00FE69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9F3"/>
    <w:rsid w:val="0004011C"/>
    <w:rsid w:val="00055C9E"/>
    <w:rsid w:val="00062F0C"/>
    <w:rsid w:val="00183860"/>
    <w:rsid w:val="002D34F9"/>
    <w:rsid w:val="00383EA3"/>
    <w:rsid w:val="003C07D8"/>
    <w:rsid w:val="00482E72"/>
    <w:rsid w:val="00497A2C"/>
    <w:rsid w:val="004D35B9"/>
    <w:rsid w:val="00551711"/>
    <w:rsid w:val="0056390C"/>
    <w:rsid w:val="005C3366"/>
    <w:rsid w:val="005F40CF"/>
    <w:rsid w:val="0067615D"/>
    <w:rsid w:val="0067707B"/>
    <w:rsid w:val="006825ED"/>
    <w:rsid w:val="006B7D2E"/>
    <w:rsid w:val="00855F50"/>
    <w:rsid w:val="008A7106"/>
    <w:rsid w:val="00A56281"/>
    <w:rsid w:val="00AA1858"/>
    <w:rsid w:val="00B25998"/>
    <w:rsid w:val="00DE3262"/>
    <w:rsid w:val="00E92058"/>
    <w:rsid w:val="00EA4072"/>
    <w:rsid w:val="00ED0F13"/>
    <w:rsid w:val="00F069B5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F7BC4E"/>
  <w15:docId w15:val="{AC649BE8-FEC6-4A91-8969-C72421FB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2023-11-08T21:13:00Z</dcterms:created>
  <dcterms:modified xsi:type="dcterms:W3CDTF">2023-12-15T14:05:00Z</dcterms:modified>
</cp:coreProperties>
</file>