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53" w:rsidRDefault="00850F53" w:rsidP="00E9521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E95215" w:rsidRPr="00E95215" w:rsidRDefault="00E95215" w:rsidP="00E95215">
      <w:pPr>
        <w:widowControl w:val="0"/>
        <w:autoSpaceDE w:val="0"/>
        <w:autoSpaceDN w:val="0"/>
        <w:adjustRightInd w:val="0"/>
        <w:jc w:val="center"/>
      </w:pPr>
      <w:r w:rsidRPr="00E95215">
        <w:t>PART 3075</w:t>
      </w:r>
    </w:p>
    <w:p w:rsidR="00E95215" w:rsidRPr="00E95215" w:rsidRDefault="00E95215" w:rsidP="00E95215">
      <w:pPr>
        <w:widowControl w:val="0"/>
        <w:autoSpaceDE w:val="0"/>
        <w:autoSpaceDN w:val="0"/>
        <w:adjustRightInd w:val="0"/>
        <w:ind w:left="1440" w:hanging="1440"/>
        <w:jc w:val="center"/>
      </w:pPr>
      <w:smartTag w:uri="urn:schemas-microsoft-com:office:smarttags" w:element="place">
        <w:smartTag w:uri="urn:schemas-microsoft-com:office:smarttags" w:element="State">
          <w:r w:rsidRPr="00E95215">
            <w:t>ILLINOIS</w:t>
          </w:r>
        </w:smartTag>
      </w:smartTag>
      <w:r w:rsidRPr="00E95215">
        <w:t xml:space="preserve"> YOUTH RECREATION CORPS GRANT PROGRAM</w:t>
      </w:r>
    </w:p>
    <w:sectPr w:rsidR="00E95215" w:rsidRPr="00E9521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C4" w:rsidRDefault="005D2EC4">
      <w:r>
        <w:separator/>
      </w:r>
    </w:p>
  </w:endnote>
  <w:endnote w:type="continuationSeparator" w:id="0">
    <w:p w:rsidR="005D2EC4" w:rsidRDefault="005D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C4" w:rsidRDefault="005D2EC4">
      <w:r>
        <w:separator/>
      </w:r>
    </w:p>
  </w:footnote>
  <w:footnote w:type="continuationSeparator" w:id="0">
    <w:p w:rsidR="005D2EC4" w:rsidRDefault="005D2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521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577B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1B7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2EC4"/>
    <w:rsid w:val="005D33DA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0F53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5215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2012-06-22T01:25:00Z</dcterms:created>
  <dcterms:modified xsi:type="dcterms:W3CDTF">2012-06-22T01:25:00Z</dcterms:modified>
</cp:coreProperties>
</file>