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95" w:rsidRDefault="00932E95" w:rsidP="002C25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2E95" w:rsidRDefault="00932E95" w:rsidP="002C25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1590.40  Violation of Rules (Repealed)</w:t>
      </w:r>
      <w:r>
        <w:t xml:space="preserve"> </w:t>
      </w:r>
    </w:p>
    <w:p w:rsidR="00932E95" w:rsidRDefault="00932E95" w:rsidP="002C25A1">
      <w:pPr>
        <w:widowControl w:val="0"/>
        <w:autoSpaceDE w:val="0"/>
        <w:autoSpaceDN w:val="0"/>
        <w:adjustRightInd w:val="0"/>
      </w:pPr>
    </w:p>
    <w:p w:rsidR="00932E95" w:rsidRDefault="00932E95" w:rsidP="002C25A1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10 Ill. Reg. 16627, effective September 24, 1986) </w:t>
      </w:r>
    </w:p>
    <w:sectPr w:rsidR="00932E95" w:rsidSect="002C25A1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E95"/>
    <w:rsid w:val="00096DF1"/>
    <w:rsid w:val="002C25A1"/>
    <w:rsid w:val="004E4CA6"/>
    <w:rsid w:val="006347C5"/>
    <w:rsid w:val="00701C97"/>
    <w:rsid w:val="009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1590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2012-06-21T23:07:00Z</dcterms:modified>
</cp:coreProperties>
</file>