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A8" w:rsidRDefault="009E78A8" w:rsidP="009E78A8">
      <w:pPr>
        <w:widowControl w:val="0"/>
        <w:rPr>
          <w:b/>
        </w:rPr>
      </w:pPr>
      <w:bookmarkStart w:id="0" w:name="_GoBack"/>
      <w:bookmarkEnd w:id="0"/>
    </w:p>
    <w:p w:rsidR="009E78A8" w:rsidRPr="007B48D3" w:rsidRDefault="009E78A8" w:rsidP="009E78A8">
      <w:pPr>
        <w:widowControl w:val="0"/>
        <w:rPr>
          <w:b/>
        </w:rPr>
      </w:pPr>
      <w:r w:rsidRPr="007B48D3">
        <w:rPr>
          <w:b/>
        </w:rPr>
        <w:t>Section 1535.15</w:t>
      </w:r>
      <w:r>
        <w:rPr>
          <w:b/>
        </w:rPr>
        <w:t xml:space="preserve">  </w:t>
      </w:r>
      <w:r w:rsidRPr="007B48D3">
        <w:rPr>
          <w:b/>
        </w:rPr>
        <w:t>Bonding Definitions</w:t>
      </w:r>
    </w:p>
    <w:p w:rsidR="009E78A8" w:rsidRPr="007B48D3" w:rsidRDefault="009E78A8" w:rsidP="009E78A8">
      <w:pPr>
        <w:widowControl w:val="0"/>
        <w:rPr>
          <w:b/>
        </w:rPr>
      </w:pPr>
    </w:p>
    <w:p w:rsidR="009E78A8" w:rsidRPr="007B48D3" w:rsidRDefault="009E78A8" w:rsidP="009E78A8">
      <w:pPr>
        <w:widowControl w:val="0"/>
        <w:ind w:left="1440" w:hanging="720"/>
      </w:pPr>
      <w:r>
        <w:t>a)</w:t>
      </w:r>
      <w:r>
        <w:tab/>
      </w:r>
      <w:r w:rsidRPr="007B48D3">
        <w:t>Bond means surety bond or other security in lieu</w:t>
      </w:r>
      <w:r>
        <w:t xml:space="preserve"> thereof described in 225 ILCS </w:t>
      </w:r>
      <w:r w:rsidRPr="007B48D3">
        <w:t>735/4.</w:t>
      </w:r>
    </w:p>
    <w:p w:rsidR="0081433B" w:rsidRDefault="0081433B" w:rsidP="009E78A8">
      <w:pPr>
        <w:widowControl w:val="0"/>
        <w:ind w:left="1440" w:hanging="720"/>
      </w:pPr>
    </w:p>
    <w:p w:rsidR="009E78A8" w:rsidRPr="007B48D3" w:rsidRDefault="009E78A8" w:rsidP="009E78A8">
      <w:pPr>
        <w:widowControl w:val="0"/>
        <w:ind w:left="1440" w:hanging="720"/>
      </w:pPr>
      <w:r>
        <w:t>b)</w:t>
      </w:r>
      <w:r>
        <w:tab/>
      </w:r>
      <w:r w:rsidRPr="007B48D3">
        <w:t xml:space="preserve">Surety bond means an indemnity agreement in a sum certain payable to the Department, executed by the timber buyer as principal and </w:t>
      </w:r>
      <w:r w:rsidR="00B44E07">
        <w:t>that</w:t>
      </w:r>
      <w:r w:rsidRPr="007B48D3">
        <w:t xml:space="preserve"> is supported by the guarantee of a corporation authorized to transact business as a surety in </w:t>
      </w:r>
      <w:smartTag w:uri="urn:schemas-microsoft-com:office:smarttags" w:element="State">
        <w:smartTag w:uri="urn:schemas-microsoft-com:office:smarttags" w:element="place">
          <w:r w:rsidRPr="007B48D3">
            <w:t>Illinois</w:t>
          </w:r>
        </w:smartTag>
      </w:smartTag>
      <w:r w:rsidRPr="007B48D3">
        <w:t xml:space="preserve">. </w:t>
      </w:r>
    </w:p>
    <w:p w:rsidR="0081433B" w:rsidRDefault="0081433B" w:rsidP="009E78A8">
      <w:pPr>
        <w:widowControl w:val="0"/>
        <w:ind w:left="1440" w:hanging="720"/>
      </w:pPr>
    </w:p>
    <w:p w:rsidR="009E78A8" w:rsidRPr="007B48D3" w:rsidRDefault="009E78A8" w:rsidP="009E78A8">
      <w:pPr>
        <w:widowControl w:val="0"/>
        <w:ind w:left="1440" w:hanging="720"/>
      </w:pPr>
      <w:r>
        <w:t>c)</w:t>
      </w:r>
      <w:r>
        <w:tab/>
      </w:r>
      <w:r w:rsidRPr="007B48D3">
        <w:t xml:space="preserve">Other security means an indemnity agreement in a sum certain executed by the timber buyer as principal </w:t>
      </w:r>
      <w:r w:rsidR="00B44E07">
        <w:t>that</w:t>
      </w:r>
      <w:r w:rsidRPr="007B48D3">
        <w:t xml:space="preserve"> is supported by the deposit with the Department of one or more of the following:</w:t>
      </w:r>
    </w:p>
    <w:p w:rsidR="0081433B" w:rsidRDefault="0081433B" w:rsidP="009E78A8">
      <w:pPr>
        <w:widowControl w:val="0"/>
        <w:ind w:left="2160" w:hanging="720"/>
      </w:pPr>
    </w:p>
    <w:p w:rsidR="009E78A8" w:rsidRPr="007B48D3" w:rsidRDefault="009E78A8" w:rsidP="009E78A8">
      <w:pPr>
        <w:widowControl w:val="0"/>
        <w:ind w:left="2160" w:hanging="720"/>
      </w:pPr>
      <w:r>
        <w:t>1)</w:t>
      </w:r>
      <w:r>
        <w:tab/>
      </w:r>
      <w:r w:rsidRPr="007B48D3">
        <w:t xml:space="preserve">An irrevocable letter of credit of any bank organized or authorized to transact business in </w:t>
      </w:r>
      <w:smartTag w:uri="urn:schemas-microsoft-com:office:smarttags" w:element="State">
        <w:smartTag w:uri="urn:schemas-microsoft-com:office:smarttags" w:element="place">
          <w:r w:rsidRPr="007B48D3">
            <w:t>Illinois</w:t>
          </w:r>
        </w:smartTag>
      </w:smartTag>
      <w:r w:rsidRPr="007B48D3">
        <w:t>, payable only to the Department upon presentation;</w:t>
      </w:r>
    </w:p>
    <w:p w:rsidR="0081433B" w:rsidRDefault="0081433B" w:rsidP="009E78A8">
      <w:pPr>
        <w:widowControl w:val="0"/>
        <w:ind w:left="2160" w:hanging="720"/>
      </w:pPr>
    </w:p>
    <w:p w:rsidR="009E78A8" w:rsidRDefault="009E78A8" w:rsidP="009E78A8">
      <w:pPr>
        <w:widowControl w:val="0"/>
        <w:ind w:left="2160" w:hanging="720"/>
      </w:pPr>
      <w:r>
        <w:t>2)</w:t>
      </w:r>
      <w:r>
        <w:tab/>
      </w:r>
      <w:r w:rsidRPr="007B48D3">
        <w:t>Certificates of deposit, drawn on a federally insured bank, made payable or assigned to the Department and placed in its possession.</w:t>
      </w:r>
    </w:p>
    <w:p w:rsidR="009E78A8" w:rsidRPr="007B48D3" w:rsidRDefault="009E78A8" w:rsidP="009E78A8">
      <w:pPr>
        <w:widowControl w:val="0"/>
        <w:ind w:left="2160" w:hanging="720"/>
      </w:pPr>
    </w:p>
    <w:p w:rsidR="009E78A8" w:rsidRDefault="009E78A8">
      <w:pPr>
        <w:pStyle w:val="JCARSourceNote"/>
        <w:ind w:firstLine="720"/>
      </w:pPr>
      <w:r>
        <w:t xml:space="preserve">(Source:  Added at 27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C97E63">
        <w:t>7761</w:t>
      </w:r>
      <w:r>
        <w:t xml:space="preserve">, effective </w:t>
      </w:r>
      <w:smartTag w:uri="urn:schemas-microsoft-com:office:smarttags" w:element="date">
        <w:smartTagPr>
          <w:attr w:name="Year" w:val="2003"/>
          <w:attr w:name="Day" w:val="21"/>
          <w:attr w:name="Month" w:val="4"/>
        </w:smartTagPr>
        <w:r w:rsidR="00C97E63">
          <w:t>April 21, 2003</w:t>
        </w:r>
      </w:smartTag>
      <w:r>
        <w:t>)</w:t>
      </w:r>
    </w:p>
    <w:sectPr w:rsidR="009E78A8" w:rsidSect="009E78A8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B82">
      <w:r>
        <w:separator/>
      </w:r>
    </w:p>
  </w:endnote>
  <w:endnote w:type="continuationSeparator" w:id="0">
    <w:p w:rsidR="00000000" w:rsidRDefault="005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B82">
      <w:r>
        <w:separator/>
      </w:r>
    </w:p>
  </w:footnote>
  <w:footnote w:type="continuationSeparator" w:id="0">
    <w:p w:rsidR="00000000" w:rsidRDefault="005A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51B13"/>
    <w:rsid w:val="001C7D95"/>
    <w:rsid w:val="001E3074"/>
    <w:rsid w:val="00225354"/>
    <w:rsid w:val="002524EC"/>
    <w:rsid w:val="002A643F"/>
    <w:rsid w:val="00337CEB"/>
    <w:rsid w:val="00367A2E"/>
    <w:rsid w:val="003D010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5A5B82"/>
    <w:rsid w:val="005A5EC2"/>
    <w:rsid w:val="006A2114"/>
    <w:rsid w:val="00780733"/>
    <w:rsid w:val="00795922"/>
    <w:rsid w:val="0081433B"/>
    <w:rsid w:val="008271B1"/>
    <w:rsid w:val="00837F88"/>
    <w:rsid w:val="0084781C"/>
    <w:rsid w:val="00910E9B"/>
    <w:rsid w:val="00935A8C"/>
    <w:rsid w:val="0098276C"/>
    <w:rsid w:val="00992FFC"/>
    <w:rsid w:val="009933AC"/>
    <w:rsid w:val="009E78A8"/>
    <w:rsid w:val="009F6593"/>
    <w:rsid w:val="00A2265D"/>
    <w:rsid w:val="00A600AA"/>
    <w:rsid w:val="00AE5547"/>
    <w:rsid w:val="00B35D67"/>
    <w:rsid w:val="00B44E07"/>
    <w:rsid w:val="00B46B6F"/>
    <w:rsid w:val="00B516F7"/>
    <w:rsid w:val="00B71177"/>
    <w:rsid w:val="00C4537A"/>
    <w:rsid w:val="00C97E63"/>
    <w:rsid w:val="00CC13F9"/>
    <w:rsid w:val="00CD3723"/>
    <w:rsid w:val="00D55B37"/>
    <w:rsid w:val="00D93C67"/>
    <w:rsid w:val="00DC4DAC"/>
    <w:rsid w:val="00E32DAB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C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C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