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EFA" w:rsidRPr="00EE6EFA" w:rsidRDefault="00EE6EFA" w:rsidP="00EE6EFA"/>
    <w:p w:rsidR="00D11D25" w:rsidRPr="00EE6EFA" w:rsidRDefault="00D11D25" w:rsidP="00EE6EFA">
      <w:pPr>
        <w:rPr>
          <w:b/>
        </w:rPr>
      </w:pPr>
      <w:r w:rsidRPr="00EE6EFA">
        <w:rPr>
          <w:b/>
        </w:rPr>
        <w:t xml:space="preserve">Section 680.10  Purpose </w:t>
      </w:r>
    </w:p>
    <w:p w:rsidR="008058B2" w:rsidRDefault="008058B2" w:rsidP="00EE6EFA">
      <w:pPr>
        <w:rPr>
          <w:i/>
        </w:rPr>
      </w:pPr>
      <w:bookmarkStart w:id="0" w:name="_Hlk31982909"/>
    </w:p>
    <w:p w:rsidR="000174EB" w:rsidRPr="00EE6EFA" w:rsidRDefault="00D11D25" w:rsidP="00EE6EFA">
      <w:bookmarkStart w:id="1" w:name="_GoBack"/>
      <w:bookmarkEnd w:id="1"/>
      <w:r w:rsidRPr="00EE6EFA">
        <w:rPr>
          <w:i/>
        </w:rPr>
        <w:t xml:space="preserve">It is in the public policy interest of the State to ensure that all Illinois residents have access to State capital projects and careers in the construction industry and building trades, including those who have been historically underrepresented in those trades. </w:t>
      </w:r>
      <w:r w:rsidR="00EE6EFA" w:rsidRPr="00EE6EFA">
        <w:rPr>
          <w:i/>
        </w:rPr>
        <w:t xml:space="preserve"> </w:t>
      </w:r>
      <w:r w:rsidRPr="00EE6EFA">
        <w:rPr>
          <w:i/>
        </w:rPr>
        <w:t>To ensure that those interests are met, the General Assembly has created the Illinois Works Preapprenticeship Program and the Illinois Works Apprenticeship Initiative.</w:t>
      </w:r>
      <w:r w:rsidR="00EE6EFA">
        <w:t xml:space="preserve">  </w:t>
      </w:r>
      <w:r w:rsidRPr="00EE6EFA">
        <w:t>[30 ILCS 559/20-5]</w:t>
      </w:r>
      <w:bookmarkEnd w:id="0"/>
    </w:p>
    <w:sectPr w:rsidR="000174EB" w:rsidRPr="00EE6E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25" w:rsidRDefault="00D11D25">
      <w:r>
        <w:separator/>
      </w:r>
    </w:p>
  </w:endnote>
  <w:endnote w:type="continuationSeparator" w:id="0">
    <w:p w:rsidR="00D11D25" w:rsidRDefault="00D1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25" w:rsidRDefault="00D11D25">
      <w:r>
        <w:separator/>
      </w:r>
    </w:p>
  </w:footnote>
  <w:footnote w:type="continuationSeparator" w:id="0">
    <w:p w:rsidR="00D11D25" w:rsidRDefault="00D1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8B2"/>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D25"/>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EFA"/>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00574-99F3-4247-A196-9285A4D1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58741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410</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2020-02-11T15:49:00Z</dcterms:created>
  <dcterms:modified xsi:type="dcterms:W3CDTF">2020-05-15T19:36:00Z</dcterms:modified>
</cp:coreProperties>
</file>