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6B" w:rsidRDefault="0081106B" w:rsidP="008110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106B" w:rsidRDefault="0081106B" w:rsidP="0081106B">
      <w:pPr>
        <w:widowControl w:val="0"/>
        <w:autoSpaceDE w:val="0"/>
        <w:autoSpaceDN w:val="0"/>
        <w:adjustRightInd w:val="0"/>
        <w:jc w:val="center"/>
      </w:pPr>
      <w:r>
        <w:t>PART 640</w:t>
      </w:r>
    </w:p>
    <w:p w:rsidR="0081106B" w:rsidRDefault="0081106B" w:rsidP="0081106B">
      <w:pPr>
        <w:widowControl w:val="0"/>
        <w:autoSpaceDE w:val="0"/>
        <w:autoSpaceDN w:val="0"/>
        <w:adjustRightInd w:val="0"/>
        <w:jc w:val="center"/>
      </w:pPr>
      <w:r>
        <w:t>RURAL DIVERSIFICATION ACT PROGRAM</w:t>
      </w:r>
    </w:p>
    <w:p w:rsidR="0081106B" w:rsidRDefault="0081106B" w:rsidP="0081106B">
      <w:pPr>
        <w:widowControl w:val="0"/>
        <w:autoSpaceDE w:val="0"/>
        <w:autoSpaceDN w:val="0"/>
        <w:adjustRightInd w:val="0"/>
      </w:pPr>
    </w:p>
    <w:sectPr w:rsidR="0081106B" w:rsidSect="008110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106B"/>
    <w:rsid w:val="002C7758"/>
    <w:rsid w:val="005C3366"/>
    <w:rsid w:val="006A1402"/>
    <w:rsid w:val="006B6162"/>
    <w:rsid w:val="0081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640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640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