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CAC98" w14:textId="77777777" w:rsidR="000176F0" w:rsidRDefault="000176F0" w:rsidP="00896B98">
      <w:pPr>
        <w:spacing w:after="0" w:line="240" w:lineRule="auto"/>
        <w:rPr>
          <w:rFonts w:ascii="Times New Roman" w:hAnsi="Times New Roman" w:cs="Times New Roman"/>
          <w:b/>
          <w:bCs/>
          <w:sz w:val="24"/>
          <w:szCs w:val="24"/>
        </w:rPr>
      </w:pPr>
    </w:p>
    <w:p w14:paraId="099F0469" w14:textId="2D637C84" w:rsidR="000176F0" w:rsidRPr="003F360F" w:rsidRDefault="000176F0" w:rsidP="00896B98">
      <w:pPr>
        <w:spacing w:after="0" w:line="240" w:lineRule="auto"/>
        <w:rPr>
          <w:rFonts w:ascii="Times New Roman" w:hAnsi="Times New Roman" w:cs="Times New Roman"/>
          <w:b/>
          <w:bCs/>
          <w:sz w:val="24"/>
          <w:szCs w:val="24"/>
        </w:rPr>
      </w:pPr>
      <w:r w:rsidRPr="003F360F">
        <w:rPr>
          <w:rFonts w:ascii="Times New Roman" w:hAnsi="Times New Roman" w:cs="Times New Roman"/>
          <w:b/>
          <w:bCs/>
          <w:sz w:val="24"/>
          <w:szCs w:val="24"/>
        </w:rPr>
        <w:t>Section 5</w:t>
      </w:r>
      <w:r>
        <w:rPr>
          <w:rFonts w:ascii="Times New Roman" w:hAnsi="Times New Roman" w:cs="Times New Roman"/>
          <w:b/>
          <w:bCs/>
          <w:sz w:val="24"/>
          <w:szCs w:val="24"/>
        </w:rPr>
        <w:t>19</w:t>
      </w:r>
      <w:r w:rsidRPr="003F360F">
        <w:rPr>
          <w:rFonts w:ascii="Times New Roman" w:hAnsi="Times New Roman" w:cs="Times New Roman"/>
          <w:b/>
          <w:bCs/>
          <w:sz w:val="24"/>
          <w:szCs w:val="24"/>
        </w:rPr>
        <w:t>.50  Eligibility Determination</w:t>
      </w:r>
    </w:p>
    <w:p w14:paraId="3478D6BC" w14:textId="77777777" w:rsidR="000176F0" w:rsidRPr="00B35016" w:rsidRDefault="000176F0" w:rsidP="00896B98">
      <w:pPr>
        <w:spacing w:after="0" w:line="240" w:lineRule="auto"/>
        <w:rPr>
          <w:rFonts w:ascii="Times New Roman" w:hAnsi="Times New Roman" w:cs="Times New Roman"/>
          <w:sz w:val="24"/>
          <w:szCs w:val="24"/>
        </w:rPr>
      </w:pPr>
    </w:p>
    <w:p w14:paraId="1AD2B2AE" w14:textId="77777777" w:rsidR="000176F0" w:rsidRPr="00B35016" w:rsidRDefault="000176F0" w:rsidP="00896B98">
      <w:pPr>
        <w:spacing w:after="0" w:line="240" w:lineRule="auto"/>
        <w:ind w:left="1440" w:hanging="720"/>
        <w:rPr>
          <w:rFonts w:ascii="Times New Roman" w:hAnsi="Times New Roman" w:cs="Times New Roman"/>
          <w:sz w:val="24"/>
          <w:szCs w:val="24"/>
        </w:rPr>
      </w:pPr>
      <w:r w:rsidRPr="00B35016">
        <w:rPr>
          <w:rFonts w:ascii="Times New Roman" w:hAnsi="Times New Roman" w:cs="Times New Roman"/>
          <w:sz w:val="24"/>
          <w:szCs w:val="24"/>
        </w:rPr>
        <w:t>a)</w:t>
      </w:r>
      <w:r w:rsidRPr="00B35016">
        <w:rPr>
          <w:rFonts w:ascii="Times New Roman" w:hAnsi="Times New Roman" w:cs="Times New Roman"/>
          <w:sz w:val="24"/>
          <w:szCs w:val="24"/>
        </w:rPr>
        <w:tab/>
        <w:t>Tenants must be involved in quantum computing activities located or to be located on a quantum computing campus.</w:t>
      </w:r>
    </w:p>
    <w:p w14:paraId="201D8286" w14:textId="5F0F86E0" w:rsidR="000176F0" w:rsidRPr="00B35016" w:rsidRDefault="000176F0" w:rsidP="00896B98">
      <w:pPr>
        <w:spacing w:after="0" w:line="240" w:lineRule="auto"/>
        <w:rPr>
          <w:rFonts w:ascii="Times New Roman" w:hAnsi="Times New Roman" w:cs="Times New Roman"/>
          <w:sz w:val="24"/>
          <w:szCs w:val="24"/>
        </w:rPr>
      </w:pPr>
    </w:p>
    <w:p w14:paraId="272502D5" w14:textId="4A64ACE2" w:rsidR="000176F0" w:rsidRPr="00B35016" w:rsidRDefault="000176F0" w:rsidP="00896B98">
      <w:pPr>
        <w:spacing w:after="0" w:line="240" w:lineRule="auto"/>
        <w:ind w:left="1440" w:hanging="720"/>
        <w:rPr>
          <w:rFonts w:ascii="Times New Roman" w:hAnsi="Times New Roman" w:cs="Times New Roman"/>
          <w:sz w:val="24"/>
          <w:szCs w:val="24"/>
        </w:rPr>
      </w:pPr>
      <w:r w:rsidRPr="00B35016">
        <w:rPr>
          <w:rFonts w:ascii="Times New Roman" w:hAnsi="Times New Roman" w:cs="Times New Roman"/>
          <w:sz w:val="24"/>
          <w:szCs w:val="24"/>
        </w:rPr>
        <w:t>b)</w:t>
      </w:r>
      <w:r w:rsidRPr="00B35016">
        <w:rPr>
          <w:rFonts w:ascii="Times New Roman" w:hAnsi="Times New Roman" w:cs="Times New Roman"/>
          <w:sz w:val="24"/>
          <w:szCs w:val="24"/>
        </w:rPr>
        <w:tab/>
        <w:t xml:space="preserve">Tenants must have either a direct or supporting role in quantum computing activities as defined in this </w:t>
      </w:r>
      <w:r w:rsidR="009113C5">
        <w:rPr>
          <w:rFonts w:ascii="Times New Roman" w:hAnsi="Times New Roman" w:cs="Times New Roman"/>
          <w:sz w:val="24"/>
          <w:szCs w:val="24"/>
        </w:rPr>
        <w:t>S</w:t>
      </w:r>
      <w:r w:rsidRPr="00B35016">
        <w:rPr>
          <w:rFonts w:ascii="Times New Roman" w:hAnsi="Times New Roman" w:cs="Times New Roman"/>
          <w:sz w:val="24"/>
          <w:szCs w:val="24"/>
        </w:rPr>
        <w:t>ection. Tenants include quantum computer operators and research facilities, data centers, manufacturers and assemblers of quantum computers and component parts, cryogenic or refrigeration facilities, and related business that are fundamental to the research and development of quantum computing for practical solutions.</w:t>
      </w:r>
    </w:p>
    <w:p w14:paraId="51EA690A" w14:textId="77777777" w:rsidR="000176F0" w:rsidRPr="00B35016" w:rsidRDefault="000176F0" w:rsidP="00896B98">
      <w:pPr>
        <w:spacing w:after="0" w:line="240" w:lineRule="auto"/>
        <w:rPr>
          <w:rFonts w:ascii="Times New Roman" w:hAnsi="Times New Roman" w:cs="Times New Roman"/>
          <w:sz w:val="24"/>
          <w:szCs w:val="24"/>
        </w:rPr>
      </w:pPr>
    </w:p>
    <w:p w14:paraId="28CC7F4C" w14:textId="77777777" w:rsidR="000176F0" w:rsidRPr="00B35016" w:rsidRDefault="000176F0" w:rsidP="00896B98">
      <w:pPr>
        <w:spacing w:after="0" w:line="240" w:lineRule="auto"/>
        <w:ind w:left="1440" w:hanging="720"/>
        <w:rPr>
          <w:rFonts w:ascii="Times New Roman" w:hAnsi="Times New Roman" w:cs="Times New Roman"/>
          <w:sz w:val="24"/>
          <w:szCs w:val="24"/>
        </w:rPr>
      </w:pPr>
      <w:r w:rsidRPr="00B35016">
        <w:rPr>
          <w:rFonts w:ascii="Times New Roman" w:hAnsi="Times New Roman" w:cs="Times New Roman"/>
          <w:sz w:val="24"/>
          <w:szCs w:val="24"/>
        </w:rPr>
        <w:t>c)</w:t>
      </w:r>
      <w:r w:rsidRPr="00B35016">
        <w:rPr>
          <w:rFonts w:ascii="Times New Roman" w:hAnsi="Times New Roman" w:cs="Times New Roman"/>
          <w:sz w:val="24"/>
          <w:szCs w:val="24"/>
        </w:rPr>
        <w:tab/>
        <w:t xml:space="preserve">A taxpayer may not execute more than one application with respect to a single address or location for the same period of time. </w:t>
      </w:r>
    </w:p>
    <w:p w14:paraId="483C5835" w14:textId="77777777" w:rsidR="000176F0" w:rsidRPr="00B35016" w:rsidRDefault="000176F0" w:rsidP="00896B98">
      <w:pPr>
        <w:spacing w:after="0" w:line="240" w:lineRule="auto"/>
        <w:rPr>
          <w:rFonts w:ascii="Times New Roman" w:hAnsi="Times New Roman" w:cs="Times New Roman"/>
          <w:sz w:val="24"/>
          <w:szCs w:val="24"/>
        </w:rPr>
      </w:pPr>
    </w:p>
    <w:p w14:paraId="4E10BBAD" w14:textId="2098E487" w:rsidR="000176F0" w:rsidRPr="00B35016" w:rsidRDefault="000176F0" w:rsidP="00896B98">
      <w:pPr>
        <w:spacing w:after="0" w:line="240" w:lineRule="auto"/>
        <w:ind w:left="1440" w:hanging="720"/>
        <w:rPr>
          <w:rFonts w:ascii="Times New Roman" w:hAnsi="Times New Roman" w:cs="Times New Roman"/>
          <w:sz w:val="24"/>
          <w:szCs w:val="24"/>
        </w:rPr>
      </w:pPr>
      <w:r w:rsidRPr="00B35016">
        <w:rPr>
          <w:rFonts w:ascii="Times New Roman" w:hAnsi="Times New Roman" w:cs="Times New Roman"/>
          <w:sz w:val="24"/>
          <w:szCs w:val="24"/>
        </w:rPr>
        <w:t>d)</w:t>
      </w:r>
      <w:r w:rsidRPr="00B35016">
        <w:rPr>
          <w:rFonts w:ascii="Times New Roman" w:hAnsi="Times New Roman" w:cs="Times New Roman"/>
          <w:sz w:val="24"/>
          <w:szCs w:val="24"/>
        </w:rPr>
        <w:tab/>
        <w:t xml:space="preserve">This provision does not preclude the </w:t>
      </w:r>
      <w:r w:rsidR="009113C5">
        <w:rPr>
          <w:rFonts w:ascii="Times New Roman" w:hAnsi="Times New Roman" w:cs="Times New Roman"/>
          <w:sz w:val="24"/>
          <w:szCs w:val="24"/>
        </w:rPr>
        <w:t>t</w:t>
      </w:r>
      <w:r w:rsidRPr="00B35016">
        <w:rPr>
          <w:rFonts w:ascii="Times New Roman" w:hAnsi="Times New Roman" w:cs="Times New Roman"/>
          <w:sz w:val="24"/>
          <w:szCs w:val="24"/>
        </w:rPr>
        <w:t xml:space="preserve">enant from entering into an additional MOU after the expiration of an earlier MOU to the extent the taxpayer's application otherwise satisfies the terms and conditions of the </w:t>
      </w:r>
      <w:r w:rsidR="00344B24">
        <w:rPr>
          <w:rFonts w:ascii="Times New Roman" w:hAnsi="Times New Roman" w:cs="Times New Roman"/>
          <w:sz w:val="24"/>
          <w:szCs w:val="24"/>
        </w:rPr>
        <w:t>Act</w:t>
      </w:r>
      <w:r w:rsidRPr="00B35016">
        <w:rPr>
          <w:rFonts w:ascii="Times New Roman" w:hAnsi="Times New Roman" w:cs="Times New Roman"/>
          <w:sz w:val="24"/>
          <w:szCs w:val="24"/>
        </w:rPr>
        <w:t xml:space="preserve"> and is approved by the Department.</w:t>
      </w:r>
    </w:p>
    <w:sectPr w:rsidR="000176F0" w:rsidRPr="00B3501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76198" w14:textId="77777777" w:rsidR="00625963" w:rsidRDefault="00625963">
      <w:r>
        <w:separator/>
      </w:r>
    </w:p>
  </w:endnote>
  <w:endnote w:type="continuationSeparator" w:id="0">
    <w:p w14:paraId="5FA22219" w14:textId="77777777" w:rsidR="00625963" w:rsidRDefault="00625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B0903" w14:textId="77777777" w:rsidR="00625963" w:rsidRDefault="00625963">
      <w:r>
        <w:separator/>
      </w:r>
    </w:p>
  </w:footnote>
  <w:footnote w:type="continuationSeparator" w:id="0">
    <w:p w14:paraId="11E86B77" w14:textId="77777777" w:rsidR="00625963" w:rsidRDefault="006259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963"/>
    <w:rsid w:val="00000AED"/>
    <w:rsid w:val="00001F1D"/>
    <w:rsid w:val="00003CEF"/>
    <w:rsid w:val="00005CAE"/>
    <w:rsid w:val="00011A7D"/>
    <w:rsid w:val="000122C7"/>
    <w:rsid w:val="000133BC"/>
    <w:rsid w:val="00014324"/>
    <w:rsid w:val="000158C8"/>
    <w:rsid w:val="00016F74"/>
    <w:rsid w:val="000174EB"/>
    <w:rsid w:val="000176F0"/>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4B24"/>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5963"/>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6B9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13C5"/>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C25CB3"/>
  <w15:chartTrackingRefBased/>
  <w15:docId w15:val="{52111158-ADD5-4983-9653-3A79559F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76F0"/>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148</Words>
  <Characters>829</Characters>
  <Application>Microsoft Office Word</Application>
  <DocSecurity>0</DocSecurity>
  <Lines>6</Lines>
  <Paragraphs>1</Paragraphs>
  <ScaleCrop>false</ScaleCrop>
  <Company>Illinois General Assembly</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2025-10-31T16:25:00Z</dcterms:created>
  <dcterms:modified xsi:type="dcterms:W3CDTF">2026-05-08T12:52:00Z</dcterms:modified>
</cp:coreProperties>
</file>