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6D" w:rsidRPr="00B911E4" w:rsidRDefault="00C3046D" w:rsidP="00B911E4">
      <w:pPr>
        <w:rPr>
          <w:b/>
        </w:rPr>
      </w:pPr>
      <w:r w:rsidRPr="00B911E4">
        <w:rPr>
          <w:rFonts w:eastAsia="Calibri"/>
          <w:b/>
        </w:rPr>
        <w:t xml:space="preserve">Section 510.420  </w:t>
      </w:r>
      <w:r w:rsidRPr="00B911E4">
        <w:rPr>
          <w:b/>
        </w:rPr>
        <w:t xml:space="preserve">Eligible </w:t>
      </w:r>
      <w:r w:rsidR="00BA5988">
        <w:rPr>
          <w:b/>
        </w:rPr>
        <w:t>Applicant</w:t>
      </w:r>
      <w:r w:rsidRPr="00B911E4">
        <w:rPr>
          <w:b/>
        </w:rPr>
        <w:t xml:space="preserve"> </w:t>
      </w:r>
    </w:p>
    <w:p w:rsidR="00C3046D" w:rsidRPr="00B911E4" w:rsidRDefault="00C3046D" w:rsidP="00B911E4"/>
    <w:p w:rsidR="00C3046D" w:rsidRPr="00B911E4" w:rsidRDefault="00C3046D" w:rsidP="00B911E4">
      <w:pPr>
        <w:ind w:left="1440" w:hanging="720"/>
      </w:pPr>
      <w:r w:rsidRPr="00B911E4">
        <w:t>a)</w:t>
      </w:r>
      <w:r w:rsidRPr="00B911E4">
        <w:tab/>
        <w:t xml:space="preserve">Eligible Projects and Activities – The </w:t>
      </w:r>
      <w:r w:rsidR="00BA5988">
        <w:t xml:space="preserve">Municipal Convention Center and Sports Facility Incentive Grant Program </w:t>
      </w:r>
      <w:r w:rsidRPr="00B911E4">
        <w:t xml:space="preserve">shall provide grants to </w:t>
      </w:r>
      <w:r w:rsidRPr="00B911E4">
        <w:rPr>
          <w:rFonts w:eastAsia="Calibri"/>
        </w:rPr>
        <w:t>a unit of local government, municipal convention center, or convention center authority</w:t>
      </w:r>
      <w:r w:rsidRPr="00B911E4">
        <w:t xml:space="preserve"> for Projects and activities including, but not limited to, publicizing, promoting, advertising or otherwise attracting:</w:t>
      </w:r>
    </w:p>
    <w:p w:rsidR="00C3046D" w:rsidRPr="00B911E4" w:rsidRDefault="00C3046D" w:rsidP="00B911E4"/>
    <w:p w:rsidR="00C3046D" w:rsidRPr="00B911E4" w:rsidRDefault="00C3046D" w:rsidP="00B911E4">
      <w:pPr>
        <w:ind w:left="2160" w:hanging="720"/>
      </w:pPr>
      <w:r w:rsidRPr="00B911E4">
        <w:t>1)</w:t>
      </w:r>
      <w:r w:rsidRPr="00B911E4">
        <w:tab/>
        <w:t>conventions, meetings and trade shows to municipal convention centers; or</w:t>
      </w:r>
    </w:p>
    <w:p w:rsidR="00C3046D" w:rsidRPr="00B911E4" w:rsidRDefault="00C3046D" w:rsidP="00B911E4"/>
    <w:p w:rsidR="00C3046D" w:rsidRPr="00B911E4" w:rsidRDefault="00C3046D" w:rsidP="00B911E4">
      <w:pPr>
        <w:ind w:left="720" w:firstLine="720"/>
      </w:pPr>
      <w:r w:rsidRPr="00B911E4">
        <w:t>2)</w:t>
      </w:r>
      <w:r w:rsidRPr="00B911E4">
        <w:tab/>
        <w:t xml:space="preserve"> sporting events to municipal amateur sports facilities.</w:t>
      </w:r>
    </w:p>
    <w:p w:rsidR="00C3046D" w:rsidRPr="00B911E4" w:rsidRDefault="00C3046D" w:rsidP="00B911E4"/>
    <w:p w:rsidR="00C3046D" w:rsidRPr="00B911E4" w:rsidRDefault="00C3046D" w:rsidP="00B911E4">
      <w:pPr>
        <w:ind w:left="1440" w:hanging="720"/>
      </w:pPr>
      <w:r w:rsidRPr="00B911E4">
        <w:t>b)</w:t>
      </w:r>
      <w:r w:rsidRPr="00B911E4">
        <w:tab/>
        <w:t xml:space="preserve">Grants awarded under Section 8b </w:t>
      </w:r>
      <w:r w:rsidR="00BA5988">
        <w:t xml:space="preserve">of the Act </w:t>
      </w:r>
      <w:r w:rsidRPr="00B911E4">
        <w:t>shall be based upon the net proceeds received under the Hotel Operators</w:t>
      </w:r>
      <w:r w:rsidR="00D37E4C">
        <w:t>'</w:t>
      </w:r>
      <w:r w:rsidRPr="00B911E4">
        <w:t xml:space="preserve"> Occupation Tax Act </w:t>
      </w:r>
      <w:r w:rsidR="00192B0B">
        <w:t xml:space="preserve">[35 ILCS 145] </w:t>
      </w:r>
      <w:r w:rsidRPr="00B911E4">
        <w:t>for the renting, leasing or letting of hotel rooms in the municipality for the month in which the convention, meeting, trade show or sporting event occurs.</w:t>
      </w:r>
    </w:p>
    <w:p w:rsidR="00C3046D" w:rsidRPr="00B911E4" w:rsidRDefault="00C3046D" w:rsidP="00B911E4"/>
    <w:p w:rsidR="00C3046D" w:rsidRPr="00B911E4" w:rsidRDefault="00C3046D" w:rsidP="00D37E4C">
      <w:pPr>
        <w:ind w:firstLine="720"/>
      </w:pPr>
      <w:r w:rsidRPr="00B911E4">
        <w:t xml:space="preserve">(Source:  Added at 40 Ill. Reg. </w:t>
      </w:r>
      <w:r w:rsidR="006F3B00">
        <w:t>10844</w:t>
      </w:r>
      <w:r w:rsidRPr="00B911E4">
        <w:t xml:space="preserve">, effective </w:t>
      </w:r>
      <w:bookmarkStart w:id="0" w:name="_GoBack"/>
      <w:r w:rsidR="006F3B00">
        <w:t>July 29, 2016</w:t>
      </w:r>
      <w:bookmarkEnd w:id="0"/>
      <w:r w:rsidRPr="00B911E4">
        <w:t>)</w:t>
      </w:r>
    </w:p>
    <w:p w:rsidR="000174EB" w:rsidRPr="00B911E4" w:rsidRDefault="000174EB" w:rsidP="00B911E4"/>
    <w:sectPr w:rsidR="000174EB" w:rsidRPr="00B911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B6" w:rsidRDefault="00A74FB6">
      <w:r>
        <w:separator/>
      </w:r>
    </w:p>
  </w:endnote>
  <w:endnote w:type="continuationSeparator" w:id="0">
    <w:p w:rsidR="00A74FB6" w:rsidRDefault="00A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B6" w:rsidRDefault="00A74FB6">
      <w:r>
        <w:separator/>
      </w:r>
    </w:p>
  </w:footnote>
  <w:footnote w:type="continuationSeparator" w:id="0">
    <w:p w:rsidR="00A74FB6" w:rsidRDefault="00A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73E0"/>
    <w:multiLevelType w:val="hybridMultilevel"/>
    <w:tmpl w:val="46628184"/>
    <w:lvl w:ilvl="0" w:tplc="AF142B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5C0253"/>
    <w:multiLevelType w:val="hybridMultilevel"/>
    <w:tmpl w:val="D45A31F6"/>
    <w:lvl w:ilvl="0" w:tplc="6DA8604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B0B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F4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B00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FB6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1E4"/>
    <w:rsid w:val="00BA2E0F"/>
    <w:rsid w:val="00BA5988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588"/>
    <w:rsid w:val="00C153C4"/>
    <w:rsid w:val="00C15FD6"/>
    <w:rsid w:val="00C17F24"/>
    <w:rsid w:val="00C2596B"/>
    <w:rsid w:val="00C3046D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E4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9E4D0-455F-49EB-BEDC-B153FEC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04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2016-06-30T20:20:00Z</dcterms:created>
  <dcterms:modified xsi:type="dcterms:W3CDTF">2016-08-09T17:37:00Z</dcterms:modified>
</cp:coreProperties>
</file>