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C23" w:rsidRDefault="00390C23" w:rsidP="00390C23">
      <w:pPr>
        <w:widowControl w:val="0"/>
        <w:autoSpaceDE w:val="0"/>
        <w:autoSpaceDN w:val="0"/>
        <w:adjustRightInd w:val="0"/>
      </w:pPr>
      <w:bookmarkStart w:id="0" w:name="_GoBack"/>
      <w:bookmarkEnd w:id="0"/>
    </w:p>
    <w:p w:rsidR="00390C23" w:rsidRDefault="00390C23" w:rsidP="00390C23">
      <w:pPr>
        <w:widowControl w:val="0"/>
        <w:autoSpaceDE w:val="0"/>
        <w:autoSpaceDN w:val="0"/>
        <w:adjustRightInd w:val="0"/>
      </w:pPr>
      <w:r>
        <w:rPr>
          <w:b/>
          <w:bCs/>
        </w:rPr>
        <w:t>Section 485.60  Signs and Advertising</w:t>
      </w:r>
      <w:r>
        <w:t xml:space="preserve"> </w:t>
      </w:r>
    </w:p>
    <w:p w:rsidR="00390C23" w:rsidRDefault="00390C23" w:rsidP="00390C23">
      <w:pPr>
        <w:widowControl w:val="0"/>
        <w:autoSpaceDE w:val="0"/>
        <w:autoSpaceDN w:val="0"/>
        <w:adjustRightInd w:val="0"/>
      </w:pPr>
    </w:p>
    <w:p w:rsidR="00390C23" w:rsidRDefault="00390C23" w:rsidP="00390C23">
      <w:pPr>
        <w:widowControl w:val="0"/>
        <w:autoSpaceDE w:val="0"/>
        <w:autoSpaceDN w:val="0"/>
        <w:adjustRightInd w:val="0"/>
        <w:ind w:left="1440" w:hanging="720"/>
      </w:pPr>
      <w:r>
        <w:t>a)</w:t>
      </w:r>
      <w:r>
        <w:tab/>
        <w:t xml:space="preserve">A person subject to this Part shall post on his or her premises the signs described below in English and in every other language in which the person provides or offers to provide assistance in immigration matters.  English and foreign language signs shall be posted on separate signs.  These individual signs shall be posted in a location where they will be visible to customers.  Each sign shall be at least 11 inches by 17 inches, and the print on each sign shall be at least 1-1/2 inches tall.  Each sign shall contain the following words or their substantial equivalents: </w:t>
      </w:r>
    </w:p>
    <w:p w:rsidR="005C62E5" w:rsidRDefault="005C62E5" w:rsidP="00390C23">
      <w:pPr>
        <w:widowControl w:val="0"/>
        <w:autoSpaceDE w:val="0"/>
        <w:autoSpaceDN w:val="0"/>
        <w:adjustRightInd w:val="0"/>
        <w:ind w:left="2160" w:hanging="720"/>
      </w:pPr>
    </w:p>
    <w:p w:rsidR="00390C23" w:rsidRDefault="00390C23" w:rsidP="00390C23">
      <w:pPr>
        <w:widowControl w:val="0"/>
        <w:autoSpaceDE w:val="0"/>
        <w:autoSpaceDN w:val="0"/>
        <w:adjustRightInd w:val="0"/>
        <w:ind w:left="2160" w:hanging="720"/>
      </w:pPr>
      <w:r>
        <w:t>1)</w:t>
      </w:r>
      <w:r>
        <w:tab/>
        <w:t xml:space="preserve">The statement "I AM NOT AN ATTORNEY OR A LEGAL REPRESENTATIVE ACCREDITED BY THE IMMIGRATION AND NATURALIZATION SERVICE." </w:t>
      </w:r>
    </w:p>
    <w:p w:rsidR="005C62E5" w:rsidRDefault="005C62E5" w:rsidP="00390C23">
      <w:pPr>
        <w:widowControl w:val="0"/>
        <w:autoSpaceDE w:val="0"/>
        <w:autoSpaceDN w:val="0"/>
        <w:adjustRightInd w:val="0"/>
        <w:ind w:left="2160" w:hanging="720"/>
      </w:pPr>
    </w:p>
    <w:p w:rsidR="00390C23" w:rsidRDefault="00390C23" w:rsidP="00390C23">
      <w:pPr>
        <w:widowControl w:val="0"/>
        <w:autoSpaceDE w:val="0"/>
        <w:autoSpaceDN w:val="0"/>
        <w:adjustRightInd w:val="0"/>
        <w:ind w:left="2160" w:hanging="720"/>
      </w:pPr>
      <w:r>
        <w:t>2)</w:t>
      </w:r>
      <w:r>
        <w:tab/>
        <w:t xml:space="preserve">The statement "I AM NOT ACCREDITED TO REPRESENT YOU BEFORE THE IMMIGRATION AND NATURALIZATION SERVICE OR THE UNITED STATES BOARD OF IMMIGRATION APPEALS," if applicable. </w:t>
      </w:r>
    </w:p>
    <w:p w:rsidR="005C62E5" w:rsidRDefault="005C62E5" w:rsidP="00390C23">
      <w:pPr>
        <w:widowControl w:val="0"/>
        <w:autoSpaceDE w:val="0"/>
        <w:autoSpaceDN w:val="0"/>
        <w:adjustRightInd w:val="0"/>
        <w:ind w:left="2160" w:hanging="720"/>
      </w:pPr>
    </w:p>
    <w:p w:rsidR="00390C23" w:rsidRDefault="00390C23" w:rsidP="00390C23">
      <w:pPr>
        <w:widowControl w:val="0"/>
        <w:autoSpaceDE w:val="0"/>
        <w:autoSpaceDN w:val="0"/>
        <w:adjustRightInd w:val="0"/>
        <w:ind w:left="2160" w:hanging="720"/>
      </w:pPr>
      <w:r>
        <w:t>3)</w:t>
      </w:r>
      <w:r>
        <w:tab/>
        <w:t xml:space="preserve">Any fee schedule or fees charged for services rendered. </w:t>
      </w:r>
    </w:p>
    <w:p w:rsidR="005C62E5" w:rsidRDefault="005C62E5" w:rsidP="00390C23">
      <w:pPr>
        <w:widowControl w:val="0"/>
        <w:autoSpaceDE w:val="0"/>
        <w:autoSpaceDN w:val="0"/>
        <w:adjustRightInd w:val="0"/>
        <w:ind w:left="2160" w:hanging="720"/>
      </w:pPr>
    </w:p>
    <w:p w:rsidR="00390C23" w:rsidRDefault="00390C23" w:rsidP="00390C23">
      <w:pPr>
        <w:widowControl w:val="0"/>
        <w:autoSpaceDE w:val="0"/>
        <w:autoSpaceDN w:val="0"/>
        <w:adjustRightInd w:val="0"/>
        <w:ind w:left="2160" w:hanging="720"/>
      </w:pPr>
      <w:r>
        <w:t>4)</w:t>
      </w:r>
      <w:r>
        <w:tab/>
        <w:t xml:space="preserve">The statement "YOU MAY CANCEL ANY CONTRACT WITHIN 3 BUSINESS DAYS AND HAVE YOUR MONEY AND DOCUMENTATION RETURNED TO YOU FOR SERVICES NOT PERFORMED." </w:t>
      </w:r>
    </w:p>
    <w:p w:rsidR="005C62E5" w:rsidRDefault="005C62E5" w:rsidP="00390C23">
      <w:pPr>
        <w:widowControl w:val="0"/>
        <w:autoSpaceDE w:val="0"/>
        <w:autoSpaceDN w:val="0"/>
        <w:adjustRightInd w:val="0"/>
        <w:ind w:left="1440" w:hanging="720"/>
      </w:pPr>
    </w:p>
    <w:p w:rsidR="00390C23" w:rsidRDefault="00390C23" w:rsidP="00390C23">
      <w:pPr>
        <w:widowControl w:val="0"/>
        <w:autoSpaceDE w:val="0"/>
        <w:autoSpaceDN w:val="0"/>
        <w:adjustRightInd w:val="0"/>
        <w:ind w:left="1440" w:hanging="720"/>
      </w:pPr>
      <w:r>
        <w:t>b)</w:t>
      </w:r>
      <w:r>
        <w:tab/>
        <w:t xml:space="preserve">Every person engaged in immigration assistance service who is not an attorney and who advertises immigration assistance service in a language other than English, whether by radio, television, signs, pamphlets, newspapers, or other written communication, with the exception of a single desk plaque, shall post or otherwise include with such advertisement a notice in English and the language in which the advertisement appears.  This notice shall be of a conspicuous size, if in writing, and shall state:  "I AM NOT AN ATTORNEY LICENSED TO PRACTICE LAW AND MAY NOT GIVE LEGAL ADVICE OR ACCEPT FEES FOR LEGAL ADVICE."  If such advertisement is made by radio or television, the statement may be modified but must include substantially the same message. </w:t>
      </w:r>
    </w:p>
    <w:sectPr w:rsidR="00390C23" w:rsidSect="00390C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0C23"/>
    <w:rsid w:val="00390C23"/>
    <w:rsid w:val="003F4ECB"/>
    <w:rsid w:val="005C3366"/>
    <w:rsid w:val="005C62E5"/>
    <w:rsid w:val="00BA22E7"/>
    <w:rsid w:val="00DA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485</vt:lpstr>
    </vt:vector>
  </TitlesOfParts>
  <Company>state of illinois</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485</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