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AD" w:rsidRDefault="005B4CAD" w:rsidP="00B2758E">
      <w:bookmarkStart w:id="0" w:name="_GoBack"/>
      <w:bookmarkEnd w:id="0"/>
    </w:p>
    <w:p w:rsidR="0054796D" w:rsidRPr="00B2758E" w:rsidRDefault="0054796D" w:rsidP="00B2758E">
      <w:pPr>
        <w:rPr>
          <w:b/>
          <w:color w:val="000000"/>
        </w:rPr>
      </w:pPr>
      <w:r w:rsidRPr="00B2758E">
        <w:rPr>
          <w:b/>
        </w:rPr>
        <w:t xml:space="preserve">Section 475.560 </w:t>
      </w:r>
      <w:r w:rsidR="00BC0A0E" w:rsidRPr="00B2758E">
        <w:rPr>
          <w:b/>
        </w:rPr>
        <w:t xml:space="preserve"> </w:t>
      </w:r>
      <w:r w:rsidRPr="00B2758E">
        <w:rPr>
          <w:b/>
        </w:rPr>
        <w:t>Shopped Price</w:t>
      </w:r>
    </w:p>
    <w:p w:rsidR="0054796D" w:rsidRPr="00870F34" w:rsidRDefault="0054796D" w:rsidP="00B2758E">
      <w:pPr>
        <w:rPr>
          <w:color w:val="000000"/>
        </w:rPr>
      </w:pPr>
    </w:p>
    <w:p w:rsidR="0054796D" w:rsidRDefault="0054796D" w:rsidP="00B2758E">
      <w:r w:rsidRPr="00870F34">
        <w:t xml:space="preserve">It is an unfair or deceptive act to advertise any sale or lease price modified by phrases such as </w:t>
      </w:r>
      <w:r w:rsidR="00340A2B">
        <w:t>"</w:t>
      </w:r>
      <w:r w:rsidRPr="00870F34">
        <w:t>based on shopped price</w:t>
      </w:r>
      <w:r w:rsidR="00340A2B">
        <w:t>"</w:t>
      </w:r>
      <w:r w:rsidR="00BC0A0E">
        <w:t>,</w:t>
      </w:r>
      <w:r w:rsidRPr="00870F34">
        <w:t xml:space="preserve"> </w:t>
      </w:r>
      <w:r w:rsidR="00340A2B">
        <w:t>"</w:t>
      </w:r>
      <w:r w:rsidRPr="00870F34">
        <w:t>bas</w:t>
      </w:r>
      <w:r w:rsidR="00BC0A0E">
        <w:t>ed on a recent survey of prices</w:t>
      </w:r>
      <w:r w:rsidR="00340A2B">
        <w:t>"</w:t>
      </w:r>
      <w:r w:rsidR="00BC0A0E">
        <w:t xml:space="preserve">, </w:t>
      </w:r>
      <w:r w:rsidRPr="00870F34">
        <w:t>or similar terms, unless:</w:t>
      </w:r>
    </w:p>
    <w:p w:rsidR="006A3B84" w:rsidRPr="00870F34" w:rsidRDefault="006A3B84" w:rsidP="00B2758E"/>
    <w:p w:rsidR="0054796D" w:rsidRPr="00870F34" w:rsidRDefault="00237BDB" w:rsidP="00340A2B">
      <w:pPr>
        <w:ind w:left="1440" w:hanging="720"/>
      </w:pPr>
      <w:r>
        <w:t>a)</w:t>
      </w:r>
      <w:r>
        <w:tab/>
      </w:r>
      <w:r w:rsidR="0054796D" w:rsidRPr="00870F34">
        <w:t xml:space="preserve">the model of vehicle selected is a model sold and available at most dealer stores of the same line make in the </w:t>
      </w:r>
      <w:r w:rsidR="0054796D" w:rsidRPr="00B2758E">
        <w:rPr>
          <w:rStyle w:val="PageNumber"/>
        </w:rPr>
        <w:t>shopped</w:t>
      </w:r>
      <w:r w:rsidR="0054796D" w:rsidRPr="00870F34">
        <w:t xml:space="preserve"> area in which the advertisement appears;</w:t>
      </w:r>
    </w:p>
    <w:p w:rsidR="006A3B84" w:rsidRDefault="006A3B84" w:rsidP="00340A2B">
      <w:pPr>
        <w:ind w:left="1440" w:hanging="720"/>
      </w:pPr>
    </w:p>
    <w:p w:rsidR="005B4CAD" w:rsidRDefault="00237BDB" w:rsidP="00340A2B">
      <w:pPr>
        <w:ind w:left="1440" w:hanging="720"/>
      </w:pPr>
      <w:r>
        <w:t>b)</w:t>
      </w:r>
      <w:r>
        <w:tab/>
      </w:r>
      <w:r w:rsidR="0054796D" w:rsidRPr="00870F34">
        <w:t xml:space="preserve">the survey conducted is independent, and the survey agency used to conduct the survey was not related to or affiliated with any </w:t>
      </w:r>
      <w:r w:rsidR="00BC0A0E">
        <w:t>manufacturer or dealer carrying that</w:t>
      </w:r>
      <w:r w:rsidR="0054796D" w:rsidRPr="00870F34">
        <w:t xml:space="preserve"> vehicle in inventory;</w:t>
      </w:r>
    </w:p>
    <w:p w:rsidR="006A3B84" w:rsidRDefault="006A3B84" w:rsidP="00340A2B">
      <w:pPr>
        <w:ind w:left="1440" w:hanging="720"/>
      </w:pPr>
    </w:p>
    <w:p w:rsidR="0054796D" w:rsidRPr="00870F34" w:rsidRDefault="00237BDB" w:rsidP="00340A2B">
      <w:pPr>
        <w:ind w:left="1440" w:hanging="720"/>
      </w:pPr>
      <w:r>
        <w:t>c)</w:t>
      </w:r>
      <w:r>
        <w:tab/>
      </w:r>
      <w:r w:rsidR="0054796D" w:rsidRPr="00870F34">
        <w:t>the survey takes place immediately prior to the first advertisement being placed;</w:t>
      </w:r>
    </w:p>
    <w:p w:rsidR="006A3B84" w:rsidRDefault="006A3B84" w:rsidP="00340A2B">
      <w:pPr>
        <w:ind w:left="1440" w:hanging="720"/>
      </w:pPr>
    </w:p>
    <w:p w:rsidR="0054796D" w:rsidRPr="00870F34" w:rsidRDefault="00237BDB" w:rsidP="00340A2B">
      <w:pPr>
        <w:ind w:left="1440" w:hanging="720"/>
      </w:pPr>
      <w:r>
        <w:t>d)</w:t>
      </w:r>
      <w:r>
        <w:tab/>
      </w:r>
      <w:r w:rsidR="0054796D" w:rsidRPr="00870F34">
        <w:t>at least one half of the dealers of the applicable line make in the shopped area were surveyed;</w:t>
      </w:r>
    </w:p>
    <w:p w:rsidR="006A3B84" w:rsidRDefault="006A3B84" w:rsidP="00340A2B">
      <w:pPr>
        <w:ind w:left="1440" w:hanging="720"/>
      </w:pPr>
    </w:p>
    <w:p w:rsidR="0054796D" w:rsidRPr="00870F34" w:rsidRDefault="00237BDB" w:rsidP="00340A2B">
      <w:pPr>
        <w:ind w:left="1440" w:hanging="720"/>
      </w:pPr>
      <w:r>
        <w:t>e)</w:t>
      </w:r>
      <w:r>
        <w:tab/>
      </w:r>
      <w:r w:rsidR="0054796D" w:rsidRPr="00870F34">
        <w:t>the survey result has not been used over an extended period if costs or other factors change such that the average survey price has become significantly less than the prevailing price in the shopped area, and in no event shall be used for a period exceeding 90 days;</w:t>
      </w:r>
    </w:p>
    <w:p w:rsidR="006A3B84" w:rsidRDefault="006A3B84" w:rsidP="00340A2B">
      <w:pPr>
        <w:ind w:left="1440" w:hanging="720"/>
      </w:pPr>
    </w:p>
    <w:p w:rsidR="0054796D" w:rsidRPr="00870F34" w:rsidRDefault="00237BDB" w:rsidP="00340A2B">
      <w:pPr>
        <w:ind w:left="1440" w:hanging="720"/>
      </w:pPr>
      <w:r>
        <w:t>f)</w:t>
      </w:r>
      <w:r>
        <w:tab/>
      </w:r>
      <w:r w:rsidR="0054796D" w:rsidRPr="00870F34">
        <w:t>if the product is pictured in the survey ad, the picture is of the exact type and model surveyed; also the picture includes only features included in the survey price;</w:t>
      </w:r>
    </w:p>
    <w:p w:rsidR="006A3B84" w:rsidRDefault="006A3B84" w:rsidP="00340A2B">
      <w:pPr>
        <w:ind w:left="1440" w:hanging="720"/>
      </w:pPr>
    </w:p>
    <w:p w:rsidR="0054796D" w:rsidRPr="00870F34" w:rsidRDefault="00237BDB" w:rsidP="00340A2B">
      <w:pPr>
        <w:ind w:left="1440" w:hanging="720"/>
      </w:pPr>
      <w:r>
        <w:t>g)</w:t>
      </w:r>
      <w:r>
        <w:tab/>
      </w:r>
      <w:r w:rsidR="0054796D" w:rsidRPr="00870F34">
        <w:t>the dates of the survey period and the numbers of dealers</w:t>
      </w:r>
      <w:r w:rsidR="0054796D" w:rsidRPr="00870F34">
        <w:rPr>
          <w:i/>
        </w:rPr>
        <w:t xml:space="preserve"> </w:t>
      </w:r>
      <w:r w:rsidR="0054796D" w:rsidRPr="00870F34">
        <w:t>shopped are disclosed in the ad, with a statement that individual dealer prices may be higher or lower; and</w:t>
      </w:r>
    </w:p>
    <w:p w:rsidR="006A3B84" w:rsidRDefault="006A3B84" w:rsidP="00340A2B">
      <w:pPr>
        <w:ind w:left="1440" w:hanging="720"/>
      </w:pPr>
    </w:p>
    <w:p w:rsidR="0054796D" w:rsidRDefault="00237BDB" w:rsidP="00340A2B">
      <w:pPr>
        <w:ind w:left="1440" w:hanging="720"/>
      </w:pPr>
      <w:r>
        <w:t>h)</w:t>
      </w:r>
      <w:r>
        <w:tab/>
      </w:r>
      <w:r w:rsidR="0054796D" w:rsidRPr="00870F34">
        <w:t>all dealerships shopped for the survey are located within the shopped area.</w:t>
      </w:r>
    </w:p>
    <w:p w:rsidR="00B2758E" w:rsidRPr="00870F34" w:rsidRDefault="00B2758E" w:rsidP="00B2758E">
      <w:pPr>
        <w:ind w:firstLine="720"/>
      </w:pPr>
    </w:p>
    <w:p w:rsidR="00B2758E" w:rsidRDefault="00B2758E">
      <w:pPr>
        <w:pStyle w:val="JCARSourceNote"/>
        <w:ind w:firstLine="720"/>
      </w:pPr>
      <w:r>
        <w:t xml:space="preserve">(Source:  Added at 27 </w:t>
      </w:r>
      <w:smartTag w:uri="urn:schemas-microsoft-com:office:smarttags" w:element="State">
        <w:smartTag w:uri="urn:schemas-microsoft-com:office:smarttags" w:element="place">
          <w:r>
            <w:t>Ill.</w:t>
          </w:r>
        </w:smartTag>
      </w:smartTag>
      <w:r>
        <w:t xml:space="preserve"> Reg. </w:t>
      </w:r>
      <w:r w:rsidR="00F35EDB">
        <w:t>7960</w:t>
      </w:r>
      <w:r>
        <w:t xml:space="preserve">, effective </w:t>
      </w:r>
      <w:r w:rsidR="00F35EDB">
        <w:t>April 16, 2003</w:t>
      </w:r>
      <w:r>
        <w:t>)</w:t>
      </w:r>
    </w:p>
    <w:sectPr w:rsidR="00B2758E" w:rsidSect="00237BDB">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12" w:rsidRDefault="006F5712">
      <w:r>
        <w:separator/>
      </w:r>
    </w:p>
  </w:endnote>
  <w:endnote w:type="continuationSeparator" w:id="0">
    <w:p w:rsidR="006F5712" w:rsidRDefault="006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12" w:rsidRDefault="006F5712">
      <w:r>
        <w:separator/>
      </w:r>
    </w:p>
  </w:footnote>
  <w:footnote w:type="continuationSeparator" w:id="0">
    <w:p w:rsidR="006F5712" w:rsidRDefault="006F5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E2A67C6"/>
    <w:lvl w:ilvl="0">
      <w:start w:val="1"/>
      <w:numFmt w:val="lowerLetter"/>
      <w:pStyle w:val="Style1"/>
      <w:suff w:val="nothing"/>
      <w:lvlText w:val="%1)"/>
      <w:lvlJc w:val="left"/>
      <w:pPr>
        <w:ind w:left="228" w:firstLine="0"/>
      </w:pPr>
      <w:rPr>
        <w:rFonts w:hint="default"/>
        <w:u w:val="single"/>
      </w:rPr>
    </w:lvl>
    <w:lvl w:ilvl="1">
      <w:start w:val="1"/>
      <w:numFmt w:val="lowerLetter"/>
      <w:suff w:val="nothing"/>
      <w:lvlText w:val="%2)"/>
      <w:lvlJc w:val="left"/>
      <w:pPr>
        <w:ind w:left="228" w:firstLine="0"/>
      </w:pPr>
      <w:rPr>
        <w:rFonts w:hint="default"/>
      </w:rPr>
    </w:lvl>
    <w:lvl w:ilvl="2">
      <w:start w:val="1"/>
      <w:numFmt w:val="lowerLetter"/>
      <w:suff w:val="nothing"/>
      <w:lvlText w:val="%3)"/>
      <w:lvlJc w:val="left"/>
      <w:pPr>
        <w:ind w:left="228" w:firstLine="0"/>
      </w:pPr>
      <w:rPr>
        <w:rFonts w:hint="default"/>
      </w:rPr>
    </w:lvl>
    <w:lvl w:ilvl="3">
      <w:start w:val="1"/>
      <w:numFmt w:val="lowerLetter"/>
      <w:suff w:val="nothing"/>
      <w:lvlText w:val="%4)"/>
      <w:lvlJc w:val="left"/>
      <w:pPr>
        <w:ind w:left="228" w:firstLine="0"/>
      </w:pPr>
      <w:rPr>
        <w:rFonts w:hint="default"/>
      </w:rPr>
    </w:lvl>
    <w:lvl w:ilvl="4">
      <w:start w:val="1"/>
      <w:numFmt w:val="lowerLetter"/>
      <w:suff w:val="nothing"/>
      <w:lvlText w:val="%5)"/>
      <w:lvlJc w:val="left"/>
      <w:pPr>
        <w:ind w:left="228" w:firstLine="0"/>
      </w:pPr>
      <w:rPr>
        <w:rFonts w:hint="default"/>
      </w:rPr>
    </w:lvl>
    <w:lvl w:ilvl="5">
      <w:start w:val="1"/>
      <w:numFmt w:val="lowerLetter"/>
      <w:suff w:val="nothing"/>
      <w:lvlText w:val="%6)"/>
      <w:lvlJc w:val="left"/>
      <w:pPr>
        <w:ind w:left="228" w:firstLine="0"/>
      </w:pPr>
      <w:rPr>
        <w:rFonts w:hint="default"/>
      </w:rPr>
    </w:lvl>
    <w:lvl w:ilvl="6">
      <w:start w:val="1"/>
      <w:numFmt w:val="lowerLetter"/>
      <w:suff w:val="nothing"/>
      <w:lvlText w:val="%7)"/>
      <w:lvlJc w:val="left"/>
      <w:pPr>
        <w:ind w:left="228" w:firstLine="0"/>
      </w:pPr>
      <w:rPr>
        <w:rFonts w:hint="default"/>
      </w:rPr>
    </w:lvl>
    <w:lvl w:ilvl="7">
      <w:start w:val="1"/>
      <w:numFmt w:val="lowerLetter"/>
      <w:suff w:val="nothing"/>
      <w:lvlText w:val="%8)"/>
      <w:lvlJc w:val="left"/>
      <w:pPr>
        <w:ind w:left="228" w:firstLine="0"/>
      </w:pPr>
      <w:rPr>
        <w:rFonts w:hint="default"/>
      </w:rPr>
    </w:lvl>
    <w:lvl w:ilvl="8">
      <w:start w:val="1"/>
      <w:numFmt w:val="lowerRoman"/>
      <w:suff w:val="nothing"/>
      <w:lvlText w:val="%9)"/>
      <w:lvlJc w:val="left"/>
      <w:pPr>
        <w:ind w:left="228"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37BDB"/>
    <w:rsid w:val="002524EC"/>
    <w:rsid w:val="002568D2"/>
    <w:rsid w:val="002A643F"/>
    <w:rsid w:val="00337CEB"/>
    <w:rsid w:val="00340A2B"/>
    <w:rsid w:val="003536DC"/>
    <w:rsid w:val="00367A2E"/>
    <w:rsid w:val="003F3A28"/>
    <w:rsid w:val="003F5FD7"/>
    <w:rsid w:val="00431CFE"/>
    <w:rsid w:val="00440A56"/>
    <w:rsid w:val="00445A29"/>
    <w:rsid w:val="0046689C"/>
    <w:rsid w:val="004D73D3"/>
    <w:rsid w:val="005001C5"/>
    <w:rsid w:val="0052308E"/>
    <w:rsid w:val="00530BE1"/>
    <w:rsid w:val="00542E97"/>
    <w:rsid w:val="0054796D"/>
    <w:rsid w:val="0056157E"/>
    <w:rsid w:val="0056501E"/>
    <w:rsid w:val="005B4CAD"/>
    <w:rsid w:val="0065336A"/>
    <w:rsid w:val="006A2114"/>
    <w:rsid w:val="006A3B84"/>
    <w:rsid w:val="006E0D09"/>
    <w:rsid w:val="006F5712"/>
    <w:rsid w:val="0074655F"/>
    <w:rsid w:val="00761F01"/>
    <w:rsid w:val="00780733"/>
    <w:rsid w:val="007958FC"/>
    <w:rsid w:val="007A559E"/>
    <w:rsid w:val="008271B1"/>
    <w:rsid w:val="00837F88"/>
    <w:rsid w:val="0084781C"/>
    <w:rsid w:val="00935A8C"/>
    <w:rsid w:val="00973973"/>
    <w:rsid w:val="0098276C"/>
    <w:rsid w:val="009A1449"/>
    <w:rsid w:val="009B42AA"/>
    <w:rsid w:val="00A2265D"/>
    <w:rsid w:val="00A600AA"/>
    <w:rsid w:val="00A9344E"/>
    <w:rsid w:val="00AE5547"/>
    <w:rsid w:val="00B2758E"/>
    <w:rsid w:val="00B35D67"/>
    <w:rsid w:val="00B516F7"/>
    <w:rsid w:val="00B71177"/>
    <w:rsid w:val="00BC0A0E"/>
    <w:rsid w:val="00BF5970"/>
    <w:rsid w:val="00C4537A"/>
    <w:rsid w:val="00CC13F9"/>
    <w:rsid w:val="00CD3723"/>
    <w:rsid w:val="00D55B37"/>
    <w:rsid w:val="00D93C67"/>
    <w:rsid w:val="00DE13C1"/>
    <w:rsid w:val="00E7288E"/>
    <w:rsid w:val="00EB424E"/>
    <w:rsid w:val="00F35EDB"/>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96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Style1">
    <w:name w:val="Style1"/>
    <w:basedOn w:val="Normal"/>
    <w:rsid w:val="0054796D"/>
    <w:pPr>
      <w:numPr>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96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Style1">
    <w:name w:val="Style1"/>
    <w:basedOn w:val="Normal"/>
    <w:rsid w:val="0054796D"/>
    <w:pPr>
      <w:numPr>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2012-06-21T22:14:00Z</dcterms:created>
  <dcterms:modified xsi:type="dcterms:W3CDTF">2012-06-21T22:14:00Z</dcterms:modified>
</cp:coreProperties>
</file>